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771F09" w:rsidP="0088656D">
            <w:r>
              <w:rPr>
                <w:rFonts w:ascii="Arial" w:hAnsi="Arial" w:cs="Arial"/>
                <w:b/>
                <w:bCs/>
                <w:color w:val="000000"/>
                <w:lang w:val="uk-UA"/>
              </w:rPr>
              <w:t>Ожина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sidRPr="0088656D">
              <w:rPr>
                <w:rFonts w:ascii="Arial" w:hAnsi="Arial" w:cs="Arial"/>
                <w:b/>
              </w:rPr>
              <w:t>Rubus</w:t>
            </w:r>
            <w:r w:rsidR="00137997" w:rsidRPr="00241FE7">
              <w:rPr>
                <w:rFonts w:ascii="Arial" w:hAnsi="Arial" w:cs="Arial"/>
                <w:b/>
                <w:bCs/>
                <w:color w:val="000000"/>
              </w:rPr>
              <w:t>)</w:t>
            </w:r>
            <w:r w:rsidR="008C0010">
              <w:rPr>
                <w:rFonts w:ascii="Arial" w:hAnsi="Arial" w:cs="Arial"/>
                <w:b/>
                <w:bCs/>
                <w:color w:val="000000"/>
                <w:lang w:val="uk-UA"/>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88656D">
              <w:rPr>
                <w:rFonts w:ascii="Arial" w:hAnsi="Arial" w:cs="Arial"/>
                <w:b/>
                <w:bCs/>
                <w:color w:val="000000"/>
                <w:lang w:val="uk-UA"/>
              </w:rPr>
              <w:t>ожини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933423">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C24D16" w:rsidP="007153EA">
            <w:pPr>
              <w:spacing w:after="0"/>
              <w:rPr>
                <w:rFonts w:ascii="Arial" w:hAnsi="Arial" w:cs="Arial"/>
                <w:lang w:val="uk-UA"/>
              </w:rPr>
            </w:pPr>
            <w:r>
              <w:rPr>
                <w:rFonts w:ascii="Arial" w:hAnsi="Arial" w:cs="Arial"/>
                <w:lang w:val="uk-UA"/>
              </w:rPr>
              <w:t xml:space="preserve">Від </w:t>
            </w:r>
            <w:r w:rsidR="007153EA">
              <w:rPr>
                <w:rFonts w:ascii="Arial" w:hAnsi="Arial" w:cs="Arial"/>
                <w:lang w:val="uk-UA"/>
              </w:rPr>
              <w:t>чорного до рубіново-червоного</w:t>
            </w:r>
            <w:r w:rsidR="00E07C0F">
              <w:rPr>
                <w:rFonts w:ascii="Arial" w:hAnsi="Arial" w:cs="Arial"/>
                <w:lang w:val="uk-UA"/>
              </w:rPr>
              <w:t xml:space="preserve">, характерний для </w:t>
            </w:r>
            <w:r w:rsidR="00634494">
              <w:rPr>
                <w:rFonts w:ascii="Arial" w:hAnsi="Arial" w:cs="Arial"/>
                <w:lang w:val="uk-UA"/>
              </w:rPr>
              <w:t>ожини</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634494">
            <w:pPr>
              <w:spacing w:after="0"/>
              <w:rPr>
                <w:rFonts w:ascii="Arial" w:hAnsi="Arial" w:cs="Arial"/>
              </w:rPr>
            </w:pPr>
            <w:r>
              <w:rPr>
                <w:rFonts w:ascii="Arial" w:hAnsi="Arial" w:cs="Arial"/>
                <w:lang w:val="uk-UA"/>
              </w:rPr>
              <w:t xml:space="preserve">Смак типовий для </w:t>
            </w:r>
            <w:r w:rsidR="00634494">
              <w:rPr>
                <w:rFonts w:ascii="Arial" w:hAnsi="Arial" w:cs="Arial"/>
              </w:rPr>
              <w:t>ожини</w:t>
            </w:r>
            <w:r w:rsidR="00372C17">
              <w:rPr>
                <w:rFonts w:ascii="Arial" w:hAnsi="Arial" w:cs="Arial"/>
                <w:lang w:val="uk-UA"/>
              </w:rPr>
              <w:t xml:space="preserve">, без </w:t>
            </w:r>
            <w:r w:rsidR="00634494">
              <w:rPr>
                <w:rFonts w:ascii="Arial" w:hAnsi="Arial" w:cs="Arial"/>
                <w:lang w:val="uk-UA"/>
              </w:rPr>
              <w:t>стороннього</w:t>
            </w:r>
            <w:r w:rsidR="00372C17">
              <w:rPr>
                <w:rFonts w:ascii="Arial" w:hAnsi="Arial" w:cs="Arial"/>
                <w:lang w:val="uk-UA"/>
              </w:rPr>
              <w:t xml:space="preserve">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EE6C48" w:rsidP="00EE6C48">
            <w:pPr>
              <w:spacing w:after="0"/>
              <w:rPr>
                <w:rFonts w:ascii="Arial" w:hAnsi="Arial" w:cs="Arial"/>
                <w:lang w:val="uk-UA"/>
              </w:rPr>
            </w:pPr>
            <w:r>
              <w:rPr>
                <w:rFonts w:ascii="Arial" w:hAnsi="Arial" w:cs="Arial"/>
                <w:lang w:val="uk-UA"/>
              </w:rPr>
              <w:t xml:space="preserve">Типовий для </w:t>
            </w:r>
            <w:r w:rsidR="00634494">
              <w:rPr>
                <w:rFonts w:ascii="Arial" w:hAnsi="Arial" w:cs="Arial"/>
                <w:lang w:val="uk-UA"/>
              </w:rPr>
              <w:t>ожини</w:t>
            </w:r>
            <w:r w:rsidR="00372C17">
              <w:rPr>
                <w:rFonts w:ascii="Arial" w:hAnsi="Arial" w:cs="Arial"/>
                <w:lang w:val="uk-UA"/>
              </w:rPr>
              <w:t xml:space="preserve">, без </w:t>
            </w:r>
            <w:r w:rsidR="00634494">
              <w:rPr>
                <w:rFonts w:ascii="Arial" w:hAnsi="Arial" w:cs="Arial"/>
                <w:lang w:val="uk-UA"/>
              </w:rPr>
              <w:t>стороннього</w:t>
            </w:r>
            <w:r w:rsidR="00372C17">
              <w:rPr>
                <w:rFonts w:ascii="Arial" w:hAnsi="Arial" w:cs="Arial"/>
                <w:lang w:val="uk-UA"/>
              </w:rPr>
              <w:t xml:space="preserve"> запаху</w:t>
            </w:r>
            <w:r w:rsidR="00634494">
              <w:rPr>
                <w:rFonts w:ascii="Arial" w:hAnsi="Arial" w:cs="Arial"/>
                <w:lang w:val="uk-UA"/>
              </w:rPr>
              <w:t>.</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093A8C">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093A8C">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093A8C">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A61B15" w:rsidRDefault="00771F09" w:rsidP="004F3B74">
            <w:pPr>
              <w:tabs>
                <w:tab w:val="left" w:pos="252"/>
              </w:tabs>
              <w:jc w:val="center"/>
              <w:rPr>
                <w:rFonts w:ascii="Arial" w:hAnsi="Arial" w:cs="Arial"/>
                <w:bCs/>
                <w:lang w:val="en-US" w:eastAsia="pl-PL"/>
              </w:rPr>
            </w:pPr>
            <w:r>
              <w:rPr>
                <w:rFonts w:ascii="Arial" w:hAnsi="Arial" w:cs="Arial"/>
                <w:bCs/>
                <w:lang w:val="en-US" w:eastAsia="pl-PL"/>
              </w:rPr>
              <w:t>5</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771F09" w:rsidP="00771F09">
            <w:pPr>
              <w:tabs>
                <w:tab w:val="left" w:pos="252"/>
              </w:tabs>
              <w:jc w:val="center"/>
              <w:rPr>
                <w:rFonts w:ascii="Arial" w:hAnsi="Arial" w:cs="Arial"/>
                <w:bCs/>
                <w:lang w:val="pl-PL" w:eastAsia="pl-PL"/>
              </w:rPr>
            </w:pPr>
            <w:r>
              <w:rPr>
                <w:rFonts w:ascii="Arial" w:hAnsi="Arial" w:cs="Arial"/>
                <w:bCs/>
                <w:lang w:val="pl-PL" w:eastAsia="pl-PL"/>
              </w:rPr>
              <w:t>3</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A61B15" w:rsidRDefault="00771F09" w:rsidP="003B0ECB">
            <w:pPr>
              <w:tabs>
                <w:tab w:val="left" w:pos="252"/>
              </w:tabs>
              <w:jc w:val="center"/>
              <w:rPr>
                <w:rFonts w:ascii="Arial" w:hAnsi="Arial" w:cs="Arial"/>
                <w:bCs/>
                <w:lang w:val="en-US" w:eastAsia="pl-PL"/>
              </w:rPr>
            </w:pPr>
            <w:r>
              <w:rPr>
                <w:rFonts w:ascii="Arial" w:hAnsi="Arial" w:cs="Arial"/>
                <w:bCs/>
                <w:lang w:val="en-US" w:eastAsia="pl-PL"/>
              </w:rPr>
              <w:t>3</w:t>
            </w:r>
          </w:p>
        </w:tc>
      </w:tr>
      <w:tr w:rsidR="00E241CE" w:rsidRPr="00284CCE" w:rsidTr="00093A8C">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093A8C">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A61B15" w:rsidRDefault="00771F09" w:rsidP="003B0ECB">
            <w:pPr>
              <w:jc w:val="center"/>
              <w:rPr>
                <w:rFonts w:ascii="Arial" w:hAnsi="Arial" w:cs="Arial"/>
                <w:bCs/>
                <w:lang w:val="en-US" w:eastAsia="pl-PL"/>
              </w:rPr>
            </w:pPr>
            <w:r>
              <w:rPr>
                <w:rFonts w:ascii="Arial" w:hAnsi="Arial" w:cs="Arial"/>
                <w:bCs/>
                <w:lang w:val="en-US" w:eastAsia="pl-PL"/>
              </w:rPr>
              <w:t>5</w:t>
            </w:r>
          </w:p>
        </w:tc>
      </w:tr>
      <w:tr w:rsidR="00AF095F" w:rsidRPr="001854F2" w:rsidTr="00093A8C">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A61B15" w:rsidRDefault="00771F09" w:rsidP="003B0ECB">
            <w:pPr>
              <w:jc w:val="center"/>
              <w:rPr>
                <w:rFonts w:ascii="Arial" w:hAnsi="Arial" w:cs="Arial"/>
                <w:bCs/>
                <w:lang w:val="en-US" w:eastAsia="pl-PL"/>
              </w:rPr>
            </w:pPr>
            <w:r>
              <w:rPr>
                <w:rFonts w:ascii="Arial" w:hAnsi="Arial" w:cs="Arial"/>
                <w:bCs/>
                <w:lang w:val="en-US" w:eastAsia="pl-PL"/>
              </w:rPr>
              <w:t>2</w:t>
            </w:r>
          </w:p>
        </w:tc>
      </w:tr>
      <w:tr w:rsidR="00AF095F" w:rsidRPr="001854F2" w:rsidTr="00093A8C">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A61B15" w:rsidRDefault="00DB343B" w:rsidP="00771F09">
            <w:pPr>
              <w:tabs>
                <w:tab w:val="left" w:pos="870"/>
                <w:tab w:val="center" w:pos="948"/>
              </w:tabs>
              <w:rPr>
                <w:rFonts w:ascii="Arial" w:hAnsi="Arial" w:cs="Arial"/>
                <w:bCs/>
                <w:lang w:val="en-US" w:eastAsia="pl-PL"/>
              </w:rPr>
            </w:pPr>
            <w:r>
              <w:rPr>
                <w:rFonts w:ascii="Arial" w:hAnsi="Arial" w:cs="Arial"/>
                <w:bCs/>
                <w:lang w:val="en-US" w:eastAsia="pl-PL"/>
              </w:rPr>
              <w:tab/>
            </w:r>
            <w:r w:rsidR="00771F09">
              <w:rPr>
                <w:rFonts w:ascii="Arial" w:hAnsi="Arial" w:cs="Arial"/>
                <w:bCs/>
                <w:lang w:val="en-US" w:eastAsia="pl-PL"/>
              </w:rPr>
              <w:t>1</w:t>
            </w:r>
          </w:p>
        </w:tc>
      </w:tr>
      <w:tr w:rsidR="00AF095F" w:rsidRPr="00A603C7" w:rsidTr="00093A8C">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081849" w:rsidRDefault="00081849"/>
    <w:p w:rsidR="00081849" w:rsidRDefault="00081849"/>
    <w:p w:rsidR="00081849" w:rsidRPr="00F05A61" w:rsidRDefault="00081849"/>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8C0010" w:rsidTr="00615D93">
        <w:trPr>
          <w:jc w:val="center"/>
        </w:trPr>
        <w:tc>
          <w:tcPr>
            <w:tcW w:w="9629" w:type="dxa"/>
            <w:shd w:val="clear" w:color="auto" w:fill="D0CECE" w:themeFill="background2" w:themeFillShade="E6"/>
          </w:tcPr>
          <w:p w:rsidR="00015B08" w:rsidRPr="00015B08" w:rsidRDefault="00015B08" w:rsidP="00BA25AC">
            <w:pPr>
              <w:rPr>
                <w:lang w:val="en-US"/>
              </w:rPr>
            </w:pPr>
            <w:r>
              <w:rPr>
                <w:rFonts w:ascii="Arial" w:hAnsi="Arial" w:cs="Arial"/>
                <w:b/>
                <w:bCs/>
                <w:color w:val="000000"/>
                <w:lang w:val="en-US"/>
              </w:rPr>
              <w:t xml:space="preserve">IQF </w:t>
            </w:r>
            <w:r w:rsidR="007153EA">
              <w:rPr>
                <w:rFonts w:ascii="Arial" w:hAnsi="Arial" w:cs="Arial"/>
                <w:b/>
                <w:bCs/>
                <w:color w:val="000000"/>
                <w:lang w:val="en-US"/>
              </w:rPr>
              <w:t>black</w:t>
            </w:r>
            <w:r w:rsidRPr="00246357">
              <w:rPr>
                <w:rFonts w:ascii="Arial" w:hAnsi="Arial" w:cs="Arial"/>
                <w:b/>
                <w:bCs/>
                <w:color w:val="000000"/>
                <w:lang w:val="en-US"/>
              </w:rPr>
              <w:t xml:space="preserve">berries </w:t>
            </w:r>
            <w:r w:rsidR="007153EA" w:rsidRPr="00BA25AC">
              <w:rPr>
                <w:rFonts w:ascii="Arial" w:hAnsi="Arial" w:cs="Arial"/>
                <w:b/>
                <w:bCs/>
                <w:color w:val="000000"/>
                <w:lang w:val="en-US"/>
              </w:rPr>
              <w:t>(</w:t>
            </w:r>
            <w:r w:rsidR="007153EA" w:rsidRPr="00BA25AC">
              <w:rPr>
                <w:rFonts w:ascii="Arial" w:hAnsi="Arial" w:cs="Arial"/>
                <w:b/>
                <w:lang w:val="en-US"/>
              </w:rPr>
              <w:t>Rubus</w:t>
            </w:r>
            <w:r w:rsidR="007153EA" w:rsidRPr="00BA25AC">
              <w:rPr>
                <w:rFonts w:ascii="Arial" w:hAnsi="Arial" w:cs="Arial"/>
                <w:b/>
                <w:bCs/>
                <w:color w:val="000000"/>
                <w:lang w:val="en-US"/>
              </w:rPr>
              <w:t>)</w:t>
            </w:r>
            <w:r w:rsidR="007153EA">
              <w:rPr>
                <w:rFonts w:ascii="Arial" w:hAnsi="Arial" w:cs="Arial"/>
                <w:b/>
                <w:bCs/>
                <w:color w:val="000000"/>
                <w:lang w:val="uk-UA"/>
              </w:rPr>
              <w:t xml:space="preserve"> </w:t>
            </w:r>
            <w:r w:rsidRPr="00246357">
              <w:rPr>
                <w:rFonts w:ascii="Arial" w:hAnsi="Arial" w:cs="Arial"/>
                <w:b/>
                <w:bCs/>
                <w:color w:val="000000"/>
                <w:lang w:val="en-US"/>
              </w:rPr>
              <w:t>– product received by</w:t>
            </w:r>
            <w:r w:rsidR="00BA25AC">
              <w:rPr>
                <w:rFonts w:ascii="Arial" w:hAnsi="Arial" w:cs="Arial"/>
                <w:b/>
                <w:bCs/>
                <w:color w:val="000000"/>
                <w:lang w:val="en-US"/>
              </w:rPr>
              <w:t xml:space="preserve"> wash, sorting and freeze fresh black</w:t>
            </w:r>
            <w:r w:rsidRPr="00246357">
              <w:rPr>
                <w:rFonts w:ascii="Arial" w:hAnsi="Arial" w:cs="Arial"/>
                <w:b/>
                <w:bCs/>
                <w:color w:val="000000"/>
                <w:lang w:val="en-US"/>
              </w:rPr>
              <w:t>berry.</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75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FC606F" w:rsidRPr="00A67B9E" w:rsidTr="00634494">
        <w:trPr>
          <w:cantSplit/>
          <w:trHeight w:val="340"/>
        </w:trPr>
        <w:tc>
          <w:tcPr>
            <w:tcW w:w="1766" w:type="dxa"/>
            <w:vAlign w:val="center"/>
          </w:tcPr>
          <w:p w:rsidR="00FC606F" w:rsidRPr="00A67B9E" w:rsidRDefault="00FC606F" w:rsidP="00081849">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081849">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lang w:val="en-US"/>
              </w:rPr>
            </w:pPr>
            <w:r>
              <w:rPr>
                <w:rFonts w:ascii="Arial" w:hAnsi="Arial" w:cs="Arial"/>
                <w:bCs/>
                <w:lang w:val="en-US"/>
              </w:rPr>
              <w:t>Appearance</w:t>
            </w:r>
          </w:p>
        </w:tc>
        <w:tc>
          <w:tcPr>
            <w:tcW w:w="7991" w:type="dxa"/>
          </w:tcPr>
          <w:p w:rsidR="00FC606F" w:rsidRPr="007A463D" w:rsidRDefault="00FC606F" w:rsidP="00081849">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C24D16" w:rsidTr="00634494">
        <w:trPr>
          <w:cantSplit/>
          <w:trHeight w:val="283"/>
        </w:trPr>
        <w:tc>
          <w:tcPr>
            <w:tcW w:w="1766" w:type="dxa"/>
            <w:vAlign w:val="center"/>
          </w:tcPr>
          <w:p w:rsidR="00FC606F" w:rsidRPr="00A67B9E" w:rsidRDefault="00FC606F" w:rsidP="00081849">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153EA" w:rsidRDefault="007153EA" w:rsidP="00081849">
            <w:pPr>
              <w:spacing w:after="0"/>
              <w:rPr>
                <w:rFonts w:ascii="Arial" w:hAnsi="Arial" w:cs="Arial"/>
                <w:lang w:val="en-US"/>
              </w:rPr>
            </w:pPr>
            <w:r w:rsidRPr="007153EA">
              <w:rPr>
                <w:rFonts w:ascii="Arial" w:hAnsi="Arial" w:cs="Arial"/>
                <w:lang w:val="en-US"/>
              </w:rPr>
              <w:t>Black</w:t>
            </w:r>
            <w:r w:rsidRPr="007153EA">
              <w:rPr>
                <w:rFonts w:ascii="Arial" w:hAnsi="Arial" w:cs="Arial"/>
                <w:lang w:val="en-US"/>
              </w:rPr>
              <w:t xml:space="preserve"> to rubin red</w:t>
            </w:r>
            <w:r w:rsidRPr="007153EA">
              <w:rPr>
                <w:rFonts w:ascii="Arial" w:hAnsi="Arial" w:cs="Arial"/>
                <w:lang w:val="en-US"/>
              </w:rPr>
              <w:t xml:space="preserve"> </w:t>
            </w:r>
            <w:r w:rsidR="00FC606F" w:rsidRPr="007153EA">
              <w:rPr>
                <w:rFonts w:ascii="Arial" w:hAnsi="Arial" w:cs="Arial"/>
                <w:lang w:val="en-US"/>
              </w:rPr>
              <w:t xml:space="preserve">characteristic for </w:t>
            </w:r>
            <w:r w:rsidR="00081849" w:rsidRPr="007153EA">
              <w:rPr>
                <w:rFonts w:ascii="Arial" w:hAnsi="Arial" w:cs="Arial"/>
                <w:lang w:val="en-US"/>
              </w:rPr>
              <w:t>wild blackberry</w:t>
            </w:r>
            <w:r w:rsidR="00FC606F" w:rsidRPr="007153EA">
              <w:rPr>
                <w:rFonts w:ascii="Arial" w:hAnsi="Arial" w:cs="Arial"/>
                <w:lang w:val="en-US"/>
              </w:rPr>
              <w:t xml:space="preserve">. </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081849" w:rsidRDefault="00081849" w:rsidP="00081849">
            <w:pPr>
              <w:spacing w:after="0"/>
              <w:rPr>
                <w:rFonts w:ascii="Arial" w:hAnsi="Arial" w:cs="Arial"/>
                <w:lang w:val="en-US"/>
              </w:rPr>
            </w:pPr>
            <w:r w:rsidRPr="00081849">
              <w:rPr>
                <w:rFonts w:ascii="Arial" w:hAnsi="Arial" w:cs="Arial"/>
                <w:lang w:val="en-US"/>
              </w:rPr>
              <w:t>Typical of blackberries, without any foreign taste</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081849" w:rsidRDefault="00081849" w:rsidP="00081849">
            <w:pPr>
              <w:spacing w:after="0"/>
              <w:rPr>
                <w:rFonts w:ascii="Arial" w:hAnsi="Arial" w:cs="Arial"/>
                <w:lang w:val="en-US"/>
              </w:rPr>
            </w:pPr>
            <w:r w:rsidRPr="00081849">
              <w:rPr>
                <w:rFonts w:ascii="Arial" w:hAnsi="Arial" w:cs="Arial"/>
                <w:lang w:val="en-US"/>
              </w:rPr>
              <w:t xml:space="preserve">Typical of </w:t>
            </w:r>
            <w:r w:rsidRPr="00081849">
              <w:rPr>
                <w:rFonts w:ascii="Arial" w:hAnsi="Arial" w:cs="Arial"/>
                <w:lang w:val="en-US"/>
              </w:rPr>
              <w:t xml:space="preserve">wild </w:t>
            </w:r>
            <w:r w:rsidRPr="00081849">
              <w:rPr>
                <w:rFonts w:ascii="Arial" w:hAnsi="Arial" w:cs="Arial"/>
                <w:lang w:val="en-US"/>
              </w:rPr>
              <w:t>blackberries, without any foreign aroma</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093A8C">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A61B15" w:rsidRDefault="009D44B3" w:rsidP="003B0ECB">
            <w:pPr>
              <w:tabs>
                <w:tab w:val="left" w:pos="252"/>
              </w:tabs>
              <w:jc w:val="center"/>
              <w:rPr>
                <w:rFonts w:ascii="Arial" w:hAnsi="Arial" w:cs="Arial"/>
                <w:bCs/>
                <w:lang w:val="en-US" w:eastAsia="pl-PL"/>
              </w:rPr>
            </w:pPr>
            <w:r>
              <w:rPr>
                <w:rFonts w:ascii="Arial" w:hAnsi="Arial" w:cs="Arial"/>
                <w:bCs/>
                <w:lang w:val="en-US"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9D44B3" w:rsidP="003B0ECB">
            <w:pPr>
              <w:tabs>
                <w:tab w:val="left" w:pos="252"/>
              </w:tabs>
              <w:jc w:val="center"/>
              <w:rPr>
                <w:rFonts w:ascii="Arial" w:hAnsi="Arial" w:cs="Arial"/>
                <w:bCs/>
                <w:lang w:val="pl-PL" w:eastAsia="pl-PL"/>
              </w:rPr>
            </w:pPr>
            <w:r>
              <w:rPr>
                <w:rFonts w:ascii="Arial" w:hAnsi="Arial" w:cs="Arial"/>
                <w:bCs/>
                <w:lang w:val="pl-PL" w:eastAsia="pl-PL"/>
              </w:rPr>
              <w:t>3</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A61B15" w:rsidRDefault="009D44B3" w:rsidP="003B0ECB">
            <w:pPr>
              <w:tabs>
                <w:tab w:val="left" w:pos="252"/>
              </w:tabs>
              <w:jc w:val="center"/>
              <w:rPr>
                <w:rFonts w:ascii="Arial" w:hAnsi="Arial" w:cs="Arial"/>
                <w:bCs/>
                <w:lang w:val="en-US" w:eastAsia="pl-PL"/>
              </w:rPr>
            </w:pPr>
            <w:r>
              <w:rPr>
                <w:rFonts w:ascii="Arial" w:hAnsi="Arial" w:cs="Arial"/>
                <w:bCs/>
                <w:lang w:val="en-US" w:eastAsia="pl-PL"/>
              </w:rPr>
              <w:t>3</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9D44B3" w:rsidP="004F3B74">
            <w:pPr>
              <w:jc w:val="center"/>
              <w:rPr>
                <w:rFonts w:ascii="Arial" w:hAnsi="Arial" w:cs="Arial"/>
                <w:bCs/>
                <w:lang w:val="uk-UA" w:eastAsia="pl-PL"/>
              </w:rPr>
            </w:pPr>
            <w:r>
              <w:rPr>
                <w:rFonts w:ascii="Arial" w:hAnsi="Arial" w:cs="Arial"/>
                <w:bCs/>
                <w:lang w:val="pl-PL"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A61B15" w:rsidRDefault="009D44B3" w:rsidP="003B0ECB">
            <w:pPr>
              <w:jc w:val="center"/>
              <w:rPr>
                <w:rFonts w:ascii="Arial" w:hAnsi="Arial" w:cs="Arial"/>
                <w:bCs/>
                <w:lang w:val="en-US" w:eastAsia="pl-PL"/>
              </w:rPr>
            </w:pPr>
            <w:r>
              <w:rPr>
                <w:rFonts w:ascii="Arial" w:hAnsi="Arial" w:cs="Arial"/>
                <w:bCs/>
                <w:lang w:val="en-US" w:eastAsia="pl-PL"/>
              </w:rPr>
              <w:t>2</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A61B15" w:rsidRDefault="009D44B3" w:rsidP="003B0ECB">
            <w:pPr>
              <w:jc w:val="center"/>
              <w:rPr>
                <w:rFonts w:ascii="Arial" w:hAnsi="Arial" w:cs="Arial"/>
                <w:bCs/>
                <w:lang w:val="en-US" w:eastAsia="pl-PL"/>
              </w:rPr>
            </w:pPr>
            <w:r>
              <w:rPr>
                <w:rFonts w:ascii="Arial" w:hAnsi="Arial" w:cs="Arial"/>
                <w:bCs/>
                <w:lang w:val="en-US" w:eastAsia="pl-PL"/>
              </w:rPr>
              <w:t>1</w:t>
            </w:r>
            <w:bookmarkStart w:id="0" w:name="_GoBack"/>
            <w:bookmarkEnd w:id="0"/>
          </w:p>
        </w:tc>
      </w:tr>
      <w:tr w:rsidR="00FC606F" w:rsidRPr="001854F2" w:rsidTr="00093A8C">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8C0010"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C0010"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C0010"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C0010"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2A" w:rsidRDefault="00BC5F2A" w:rsidP="00EC12F0">
      <w:pPr>
        <w:spacing w:after="0" w:line="240" w:lineRule="auto"/>
      </w:pPr>
      <w:r>
        <w:separator/>
      </w:r>
    </w:p>
  </w:endnote>
  <w:endnote w:type="continuationSeparator" w:id="0">
    <w:p w:rsidR="00BC5F2A" w:rsidRDefault="00BC5F2A"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2A" w:rsidRDefault="00BC5F2A" w:rsidP="00EC12F0">
      <w:pPr>
        <w:spacing w:after="0" w:line="240" w:lineRule="auto"/>
      </w:pPr>
      <w:r>
        <w:separator/>
      </w:r>
    </w:p>
  </w:footnote>
  <w:footnote w:type="continuationSeparator" w:id="0">
    <w:p w:rsidR="00BC5F2A" w:rsidRDefault="00BC5F2A"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1F0FCC">
            <w:rPr>
              <w:rFonts w:ascii="Arial" w:hAnsi="Arial" w:cs="Arial"/>
              <w:bCs/>
              <w:noProof/>
              <w:sz w:val="18"/>
              <w:szCs w:val="20"/>
              <w:lang w:val="en-US"/>
            </w:rPr>
            <w:t>1</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1F0FCC">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8C0010" w:rsidP="00771F09">
          <w:pPr>
            <w:pStyle w:val="a5"/>
            <w:spacing w:before="60" w:after="60"/>
            <w:jc w:val="center"/>
            <w:rPr>
              <w:rFonts w:ascii="Arial" w:hAnsi="Arial"/>
              <w:b/>
              <w:lang w:val="en-US"/>
            </w:rPr>
          </w:pPr>
          <w:r>
            <w:rPr>
              <w:rFonts w:ascii="Arial" w:hAnsi="Arial"/>
              <w:b/>
              <w:lang w:val="en-US"/>
            </w:rPr>
            <w:t>Wild bl</w:t>
          </w:r>
          <w:r w:rsidR="00771F09">
            <w:rPr>
              <w:rFonts w:ascii="Arial" w:hAnsi="Arial"/>
              <w:b/>
              <w:lang w:val="en-US"/>
            </w:rPr>
            <w:t>ack</w:t>
          </w:r>
          <w:r>
            <w:rPr>
              <w:rFonts w:ascii="Arial" w:hAnsi="Arial"/>
              <w:b/>
              <w:lang w:val="en-US"/>
            </w:rPr>
            <w:t>berry</w:t>
          </w:r>
          <w:r w:rsidR="00EC12F0">
            <w:rPr>
              <w:rFonts w:ascii="Arial" w:hAnsi="Arial"/>
              <w:b/>
              <w:lang w:val="en-US"/>
            </w:rPr>
            <w:t xml:space="preserve"> </w:t>
          </w:r>
          <w:r w:rsidR="00771F09">
            <w:rPr>
              <w:rFonts w:ascii="Arial" w:hAnsi="Arial"/>
              <w:b/>
              <w:lang w:val="en-US"/>
            </w:rPr>
            <w:t>Extra</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81849"/>
    <w:rsid w:val="00093A8C"/>
    <w:rsid w:val="000B4E9F"/>
    <w:rsid w:val="000D0A9E"/>
    <w:rsid w:val="000F2C94"/>
    <w:rsid w:val="0010079D"/>
    <w:rsid w:val="00115407"/>
    <w:rsid w:val="00137997"/>
    <w:rsid w:val="001F0FCC"/>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C06B0"/>
    <w:rsid w:val="004D3979"/>
    <w:rsid w:val="004F3B74"/>
    <w:rsid w:val="00505178"/>
    <w:rsid w:val="00515877"/>
    <w:rsid w:val="0055690E"/>
    <w:rsid w:val="005A00DA"/>
    <w:rsid w:val="005A0D39"/>
    <w:rsid w:val="00610FC4"/>
    <w:rsid w:val="00615D93"/>
    <w:rsid w:val="006263F7"/>
    <w:rsid w:val="006337AD"/>
    <w:rsid w:val="00634494"/>
    <w:rsid w:val="00644AA9"/>
    <w:rsid w:val="00646B8A"/>
    <w:rsid w:val="007153EA"/>
    <w:rsid w:val="0072396B"/>
    <w:rsid w:val="007428E3"/>
    <w:rsid w:val="00765E32"/>
    <w:rsid w:val="00771F09"/>
    <w:rsid w:val="007B3A42"/>
    <w:rsid w:val="007E3282"/>
    <w:rsid w:val="008208B7"/>
    <w:rsid w:val="00840F51"/>
    <w:rsid w:val="0088656D"/>
    <w:rsid w:val="008A1060"/>
    <w:rsid w:val="008C0010"/>
    <w:rsid w:val="008E76A6"/>
    <w:rsid w:val="00933423"/>
    <w:rsid w:val="00940963"/>
    <w:rsid w:val="00966D46"/>
    <w:rsid w:val="009C25F6"/>
    <w:rsid w:val="009D44B3"/>
    <w:rsid w:val="009F2EA6"/>
    <w:rsid w:val="00A413D7"/>
    <w:rsid w:val="00A603C7"/>
    <w:rsid w:val="00A61B15"/>
    <w:rsid w:val="00A8087C"/>
    <w:rsid w:val="00AF095F"/>
    <w:rsid w:val="00B14563"/>
    <w:rsid w:val="00B50267"/>
    <w:rsid w:val="00BA25AC"/>
    <w:rsid w:val="00BA7E25"/>
    <w:rsid w:val="00BC25E3"/>
    <w:rsid w:val="00BC5F2A"/>
    <w:rsid w:val="00BE72CA"/>
    <w:rsid w:val="00C00AA9"/>
    <w:rsid w:val="00C24D16"/>
    <w:rsid w:val="00C810B6"/>
    <w:rsid w:val="00C8415B"/>
    <w:rsid w:val="00CA7D27"/>
    <w:rsid w:val="00CB1B65"/>
    <w:rsid w:val="00CE1AC3"/>
    <w:rsid w:val="00D53FEE"/>
    <w:rsid w:val="00D6416D"/>
    <w:rsid w:val="00D701A4"/>
    <w:rsid w:val="00D90A4E"/>
    <w:rsid w:val="00D93D86"/>
    <w:rsid w:val="00DB02C8"/>
    <w:rsid w:val="00DB343B"/>
    <w:rsid w:val="00DC273D"/>
    <w:rsid w:val="00DF0281"/>
    <w:rsid w:val="00E06703"/>
    <w:rsid w:val="00E07C0F"/>
    <w:rsid w:val="00E241CE"/>
    <w:rsid w:val="00E619C4"/>
    <w:rsid w:val="00EC12F0"/>
    <w:rsid w:val="00EC483A"/>
    <w:rsid w:val="00EC63F3"/>
    <w:rsid w:val="00ED2C89"/>
    <w:rsid w:val="00EE6C48"/>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2020-12-21T11:30:00Z</dcterms:created>
  <dcterms:modified xsi:type="dcterms:W3CDTF">2020-12-21T11:30:00Z</dcterms:modified>
</cp:coreProperties>
</file>