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97" w:rsidRPr="00015B08" w:rsidRDefault="00DB02C8" w:rsidP="007B3A42">
      <w:pPr>
        <w:pStyle w:val="a4"/>
        <w:numPr>
          <w:ilvl w:val="0"/>
          <w:numId w:val="3"/>
        </w:numPr>
        <w:ind w:left="284"/>
      </w:pPr>
      <w:r w:rsidRPr="007B3A42">
        <w:rPr>
          <w:rFonts w:ascii="Arial" w:hAnsi="Arial" w:cs="Arial"/>
          <w:bCs/>
          <w:lang w:val="uk-UA"/>
        </w:rPr>
        <w:t xml:space="preserve">ОПИС ПРОДУКТУ </w:t>
      </w:r>
    </w:p>
    <w:tbl>
      <w:tblPr>
        <w:tblStyle w:val="a3"/>
        <w:tblW w:w="0" w:type="auto"/>
        <w:jc w:val="center"/>
        <w:tblLook w:val="04A0" w:firstRow="1" w:lastRow="0" w:firstColumn="1" w:lastColumn="0" w:noHBand="0" w:noVBand="1"/>
      </w:tblPr>
      <w:tblGrid>
        <w:gridCol w:w="9629"/>
      </w:tblGrid>
      <w:tr w:rsidR="00137997" w:rsidRPr="00241FE7" w:rsidTr="003B0ECB">
        <w:trPr>
          <w:jc w:val="center"/>
        </w:trPr>
        <w:tc>
          <w:tcPr>
            <w:tcW w:w="9629" w:type="dxa"/>
            <w:shd w:val="clear" w:color="auto" w:fill="D0CECE" w:themeFill="background2" w:themeFillShade="E6"/>
          </w:tcPr>
          <w:p w:rsidR="00137997" w:rsidRPr="00241FE7" w:rsidRDefault="00DB02C8" w:rsidP="00241FE7">
            <w:r>
              <w:rPr>
                <w:rFonts w:ascii="Arial" w:hAnsi="Arial" w:cs="Arial"/>
                <w:b/>
                <w:bCs/>
                <w:color w:val="000000"/>
                <w:lang w:val="uk-UA"/>
              </w:rPr>
              <w:t xml:space="preserve">Суниця </w:t>
            </w:r>
            <w:proofErr w:type="spellStart"/>
            <w:r w:rsidR="00137997">
              <w:rPr>
                <w:rFonts w:ascii="Arial" w:hAnsi="Arial" w:cs="Arial"/>
                <w:b/>
                <w:bCs/>
                <w:color w:val="000000"/>
                <w:lang w:val="en-US"/>
              </w:rPr>
              <w:t>IQF</w:t>
            </w:r>
            <w:proofErr w:type="spellEnd"/>
            <w:r w:rsidR="00137997" w:rsidRPr="00241FE7">
              <w:rPr>
                <w:rFonts w:ascii="Arial" w:hAnsi="Arial" w:cs="Arial"/>
                <w:b/>
                <w:bCs/>
                <w:color w:val="000000"/>
              </w:rPr>
              <w:t xml:space="preserve"> (</w:t>
            </w:r>
            <w:proofErr w:type="spellStart"/>
            <w:r w:rsidR="00137997">
              <w:rPr>
                <w:rFonts w:ascii="Arial" w:hAnsi="Arial" w:cs="Arial"/>
                <w:b/>
                <w:bCs/>
                <w:color w:val="000000"/>
                <w:lang w:val="en-US"/>
              </w:rPr>
              <w:t>Fragaria</w:t>
            </w:r>
            <w:proofErr w:type="spellEnd"/>
            <w:r w:rsidR="00137997" w:rsidRPr="00241FE7">
              <w:rPr>
                <w:rFonts w:ascii="Arial" w:hAnsi="Arial" w:cs="Arial"/>
                <w:b/>
                <w:bCs/>
                <w:color w:val="000000"/>
              </w:rPr>
              <w:t xml:space="preserve"> </w:t>
            </w:r>
            <w:r w:rsidR="00137997">
              <w:rPr>
                <w:rFonts w:ascii="Arial" w:hAnsi="Arial" w:cs="Arial"/>
                <w:b/>
                <w:bCs/>
                <w:color w:val="000000"/>
                <w:lang w:val="en-US"/>
              </w:rPr>
              <w:t>x</w:t>
            </w:r>
            <w:r w:rsidR="00137997" w:rsidRPr="00241FE7">
              <w:rPr>
                <w:rFonts w:ascii="Arial" w:hAnsi="Arial" w:cs="Arial"/>
                <w:b/>
                <w:bCs/>
                <w:color w:val="000000"/>
              </w:rPr>
              <w:t xml:space="preserve"> </w:t>
            </w:r>
            <w:proofErr w:type="spellStart"/>
            <w:r w:rsidR="00137997">
              <w:rPr>
                <w:rFonts w:ascii="Arial" w:hAnsi="Arial" w:cs="Arial"/>
                <w:b/>
                <w:bCs/>
                <w:color w:val="000000"/>
                <w:lang w:val="en-US"/>
              </w:rPr>
              <w:t>ananassa</w:t>
            </w:r>
            <w:proofErr w:type="spellEnd"/>
            <w:r w:rsidR="00137997" w:rsidRPr="00241FE7">
              <w:rPr>
                <w:rFonts w:ascii="Arial" w:hAnsi="Arial" w:cs="Arial"/>
                <w:b/>
                <w:bCs/>
                <w:color w:val="000000"/>
              </w:rPr>
              <w:t xml:space="preserve">) </w:t>
            </w:r>
            <w:r w:rsidR="00241FE7">
              <w:rPr>
                <w:rFonts w:ascii="Arial" w:hAnsi="Arial" w:cs="Arial"/>
                <w:b/>
                <w:bCs/>
                <w:color w:val="000000"/>
                <w:lang w:val="uk-UA"/>
              </w:rPr>
              <w:t>без чашечки – продукт отриманий після миття, сортування заморожування свіжої суниці без чашечки.</w:t>
            </w:r>
          </w:p>
        </w:tc>
      </w:tr>
    </w:tbl>
    <w:p w:rsidR="00137997" w:rsidRPr="005A00DA" w:rsidRDefault="00137997" w:rsidP="007B3A42">
      <w:pPr>
        <w:spacing w:before="240"/>
        <w:rPr>
          <w:rFonts w:ascii="Arial" w:hAnsi="Arial" w:cs="Arial"/>
          <w:bCs/>
        </w:rPr>
      </w:pPr>
      <w:r w:rsidRPr="005A00DA">
        <w:rPr>
          <w:rFonts w:ascii="Arial" w:hAnsi="Arial" w:cs="Arial"/>
          <w:bCs/>
        </w:rPr>
        <w:t xml:space="preserve">2. </w:t>
      </w:r>
      <w:r w:rsidR="00966D46">
        <w:rPr>
          <w:rFonts w:ascii="Arial" w:hAnsi="Arial" w:cs="Arial"/>
          <w:bCs/>
          <w:lang w:val="uk-UA"/>
        </w:rPr>
        <w:t>ВИМОГИ ДО ЯКОСТІ ТА ПОКАЗНИКІВ</w:t>
      </w:r>
    </w:p>
    <w:p w:rsidR="00137997" w:rsidRPr="005A00DA" w:rsidRDefault="00137997" w:rsidP="00137997">
      <w:pPr>
        <w:rPr>
          <w:rFonts w:ascii="Arial" w:hAnsi="Arial" w:cs="Arial"/>
          <w:bCs/>
          <w:caps/>
          <w:color w:val="000000"/>
          <w:lang w:val="uk-UA"/>
        </w:rPr>
      </w:pPr>
      <w:r w:rsidRPr="005A00DA">
        <w:rPr>
          <w:rFonts w:ascii="Arial" w:hAnsi="Arial" w:cs="Arial"/>
          <w:bCs/>
        </w:rPr>
        <w:t xml:space="preserve">2.1. </w:t>
      </w:r>
      <w:r w:rsidR="005A0D39">
        <w:rPr>
          <w:rFonts w:ascii="Arial" w:hAnsi="Arial" w:cs="Arial"/>
          <w:bCs/>
          <w:lang w:val="uk-UA"/>
        </w:rPr>
        <w:t xml:space="preserve">ВИМОГИ ДО </w:t>
      </w:r>
      <w:r w:rsidR="005A00DA">
        <w:rPr>
          <w:rFonts w:ascii="Arial" w:hAnsi="Arial" w:cs="Arial"/>
          <w:bCs/>
          <w:caps/>
          <w:color w:val="000000"/>
          <w:lang w:val="uk-UA"/>
        </w:rPr>
        <w:t>Органолептичн</w:t>
      </w:r>
      <w:r w:rsidR="005A0D39">
        <w:rPr>
          <w:rFonts w:ascii="Arial" w:hAnsi="Arial" w:cs="Arial"/>
          <w:bCs/>
          <w:caps/>
          <w:color w:val="000000"/>
          <w:lang w:val="uk-UA"/>
        </w:rPr>
        <w:t>ИХ показникІВ</w:t>
      </w:r>
    </w:p>
    <w:tbl>
      <w:tblPr>
        <w:tblW w:w="97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66"/>
        <w:gridCol w:w="7991"/>
      </w:tblGrid>
      <w:tr w:rsidR="005A0D39" w:rsidRPr="00A67B9E" w:rsidTr="00E241CE">
        <w:trPr>
          <w:cantSplit/>
          <w:trHeight w:val="340"/>
          <w:jc w:val="center"/>
        </w:trPr>
        <w:tc>
          <w:tcPr>
            <w:tcW w:w="1766" w:type="dxa"/>
            <w:vAlign w:val="center"/>
          </w:tcPr>
          <w:p w:rsidR="005A0D39" w:rsidRPr="005A0D39" w:rsidRDefault="005A0D39" w:rsidP="00EC63F3">
            <w:pPr>
              <w:tabs>
                <w:tab w:val="left" w:pos="7371"/>
              </w:tabs>
              <w:spacing w:after="0"/>
              <w:rPr>
                <w:rFonts w:ascii="Arial" w:hAnsi="Arial" w:cs="Arial"/>
                <w:b/>
                <w:bCs/>
                <w:lang w:val="uk-UA"/>
              </w:rPr>
            </w:pPr>
            <w:r>
              <w:rPr>
                <w:rFonts w:ascii="Arial" w:hAnsi="Arial" w:cs="Arial"/>
                <w:b/>
                <w:bCs/>
                <w:lang w:val="uk-UA"/>
              </w:rPr>
              <w:t>Показники</w:t>
            </w:r>
          </w:p>
        </w:tc>
        <w:tc>
          <w:tcPr>
            <w:tcW w:w="7991" w:type="dxa"/>
            <w:vAlign w:val="center"/>
          </w:tcPr>
          <w:p w:rsidR="005A0D39" w:rsidRPr="005A0D39" w:rsidRDefault="005A0D39" w:rsidP="00EC63F3">
            <w:pPr>
              <w:tabs>
                <w:tab w:val="left" w:pos="7371"/>
              </w:tabs>
              <w:spacing w:after="0"/>
              <w:rPr>
                <w:rFonts w:ascii="Arial" w:hAnsi="Arial" w:cs="Arial"/>
                <w:b/>
                <w:bCs/>
                <w:lang w:val="uk-UA"/>
              </w:rPr>
            </w:pPr>
            <w:r>
              <w:rPr>
                <w:rFonts w:ascii="Arial" w:hAnsi="Arial" w:cs="Arial"/>
                <w:b/>
                <w:bCs/>
                <w:lang w:val="uk-UA"/>
              </w:rPr>
              <w:t>Вимоги</w:t>
            </w:r>
          </w:p>
        </w:tc>
      </w:tr>
      <w:tr w:rsidR="005A0D39" w:rsidRPr="00E07C0F" w:rsidTr="00E241CE">
        <w:trPr>
          <w:cantSplit/>
          <w:trHeight w:val="544"/>
          <w:jc w:val="center"/>
        </w:trPr>
        <w:tc>
          <w:tcPr>
            <w:tcW w:w="1766" w:type="dxa"/>
            <w:vAlign w:val="center"/>
          </w:tcPr>
          <w:p w:rsidR="005A0D39" w:rsidRPr="005A0D39" w:rsidRDefault="005A0D39" w:rsidP="00EC63F3">
            <w:pPr>
              <w:spacing w:after="0"/>
              <w:rPr>
                <w:rFonts w:ascii="Arial" w:hAnsi="Arial" w:cs="Arial"/>
                <w:bCs/>
                <w:lang w:val="uk-UA"/>
              </w:rPr>
            </w:pPr>
            <w:r>
              <w:rPr>
                <w:rFonts w:ascii="Arial" w:hAnsi="Arial" w:cs="Arial"/>
                <w:bCs/>
                <w:lang w:val="uk-UA"/>
              </w:rPr>
              <w:t>Зовнішній вигляд</w:t>
            </w:r>
          </w:p>
        </w:tc>
        <w:tc>
          <w:tcPr>
            <w:tcW w:w="7991" w:type="dxa"/>
            <w:vAlign w:val="center"/>
          </w:tcPr>
          <w:p w:rsidR="005A0D39" w:rsidRPr="00E07C0F" w:rsidRDefault="00316D25" w:rsidP="008208B7">
            <w:pPr>
              <w:spacing w:after="0"/>
              <w:rPr>
                <w:rFonts w:ascii="Arial" w:hAnsi="Arial" w:cs="Arial"/>
                <w:lang w:val="uk-UA"/>
              </w:rPr>
            </w:pPr>
            <w:r>
              <w:rPr>
                <w:rFonts w:ascii="Arial" w:hAnsi="Arial" w:cs="Arial"/>
                <w:lang w:val="uk-UA"/>
              </w:rPr>
              <w:t xml:space="preserve">Фрукти без чашечки, цілі, розсипчасті, не покриті льодом, не вкриті </w:t>
            </w:r>
            <w:proofErr w:type="spellStart"/>
            <w:r w:rsidR="00E07C0F">
              <w:rPr>
                <w:rFonts w:ascii="Arial" w:hAnsi="Arial" w:cs="Arial"/>
                <w:lang w:val="uk-UA"/>
              </w:rPr>
              <w:t>інеєм</w:t>
            </w:r>
            <w:proofErr w:type="spellEnd"/>
            <w:r w:rsidR="00E07C0F">
              <w:rPr>
                <w:rFonts w:ascii="Arial" w:hAnsi="Arial" w:cs="Arial"/>
                <w:lang w:val="uk-UA"/>
              </w:rPr>
              <w:t>.</w:t>
            </w:r>
            <w:r w:rsidR="005A0D39" w:rsidRPr="00E07C0F">
              <w:rPr>
                <w:rFonts w:ascii="Arial" w:hAnsi="Arial" w:cs="Arial"/>
                <w:lang w:val="uk-UA"/>
              </w:rPr>
              <w:t xml:space="preserve"> </w:t>
            </w:r>
          </w:p>
        </w:tc>
      </w:tr>
      <w:tr w:rsidR="005A0D39" w:rsidRPr="00E07C0F" w:rsidTr="00E241CE">
        <w:trPr>
          <w:cantSplit/>
          <w:trHeight w:val="283"/>
          <w:jc w:val="center"/>
        </w:trPr>
        <w:tc>
          <w:tcPr>
            <w:tcW w:w="1766" w:type="dxa"/>
            <w:vAlign w:val="center"/>
          </w:tcPr>
          <w:p w:rsidR="00A413D7" w:rsidRPr="00A413D7" w:rsidRDefault="00A413D7" w:rsidP="00EC63F3">
            <w:pPr>
              <w:spacing w:after="0"/>
              <w:rPr>
                <w:rFonts w:ascii="Arial" w:hAnsi="Arial" w:cs="Arial"/>
                <w:bCs/>
                <w:lang w:val="uk-UA"/>
              </w:rPr>
            </w:pPr>
            <w:r>
              <w:rPr>
                <w:rFonts w:ascii="Arial" w:hAnsi="Arial" w:cs="Arial"/>
                <w:bCs/>
                <w:lang w:val="uk-UA"/>
              </w:rPr>
              <w:t>Колір</w:t>
            </w:r>
          </w:p>
        </w:tc>
        <w:tc>
          <w:tcPr>
            <w:tcW w:w="7991" w:type="dxa"/>
            <w:vAlign w:val="center"/>
          </w:tcPr>
          <w:p w:rsidR="005A0D39" w:rsidRPr="00E07C0F" w:rsidRDefault="00E07C0F" w:rsidP="00EC63F3">
            <w:pPr>
              <w:spacing w:after="0"/>
              <w:rPr>
                <w:rFonts w:ascii="Arial" w:hAnsi="Arial" w:cs="Arial"/>
                <w:lang w:val="uk-UA"/>
              </w:rPr>
            </w:pPr>
            <w:r>
              <w:rPr>
                <w:rFonts w:ascii="Arial" w:hAnsi="Arial" w:cs="Arial"/>
                <w:lang w:val="uk-UA"/>
              </w:rPr>
              <w:t>Червоний, характерний для суниці</w:t>
            </w:r>
            <w:r w:rsidR="005A0D39" w:rsidRPr="00E07C0F">
              <w:rPr>
                <w:rFonts w:ascii="Arial" w:hAnsi="Arial" w:cs="Arial"/>
                <w:lang w:val="uk-UA"/>
              </w:rPr>
              <w:t xml:space="preserve"> </w:t>
            </w:r>
          </w:p>
        </w:tc>
      </w:tr>
      <w:tr w:rsidR="005A0D39" w:rsidRPr="00372C17" w:rsidTr="00E241CE">
        <w:trPr>
          <w:cantSplit/>
          <w:trHeight w:val="283"/>
          <w:jc w:val="center"/>
        </w:trPr>
        <w:tc>
          <w:tcPr>
            <w:tcW w:w="1766" w:type="dxa"/>
            <w:vAlign w:val="center"/>
          </w:tcPr>
          <w:p w:rsidR="005A0D39" w:rsidRPr="00A413D7" w:rsidRDefault="00A413D7" w:rsidP="00EC63F3">
            <w:pPr>
              <w:spacing w:after="0"/>
              <w:rPr>
                <w:rFonts w:ascii="Arial" w:hAnsi="Arial" w:cs="Arial"/>
                <w:bCs/>
                <w:lang w:val="uk-UA"/>
              </w:rPr>
            </w:pPr>
            <w:r>
              <w:rPr>
                <w:rFonts w:ascii="Arial" w:hAnsi="Arial" w:cs="Arial"/>
                <w:bCs/>
                <w:lang w:val="uk-UA"/>
              </w:rPr>
              <w:t>Смак</w:t>
            </w:r>
          </w:p>
        </w:tc>
        <w:tc>
          <w:tcPr>
            <w:tcW w:w="7991" w:type="dxa"/>
            <w:vAlign w:val="center"/>
          </w:tcPr>
          <w:p w:rsidR="005A0D39" w:rsidRPr="00372C17" w:rsidRDefault="00E07C0F" w:rsidP="00EC63F3">
            <w:pPr>
              <w:spacing w:after="0"/>
              <w:rPr>
                <w:rFonts w:ascii="Arial" w:hAnsi="Arial" w:cs="Arial"/>
              </w:rPr>
            </w:pPr>
            <w:r>
              <w:rPr>
                <w:rFonts w:ascii="Arial" w:hAnsi="Arial" w:cs="Arial"/>
                <w:lang w:val="uk-UA"/>
              </w:rPr>
              <w:t>Смак типовий для суниці</w:t>
            </w:r>
            <w:r w:rsidR="00372C17">
              <w:rPr>
                <w:rFonts w:ascii="Arial" w:hAnsi="Arial" w:cs="Arial"/>
                <w:lang w:val="uk-UA"/>
              </w:rPr>
              <w:t>, трохи ослаблений, без неприємного смаку.</w:t>
            </w:r>
          </w:p>
        </w:tc>
      </w:tr>
      <w:tr w:rsidR="005A0D39" w:rsidRPr="00372C17" w:rsidTr="00E241CE">
        <w:trPr>
          <w:cantSplit/>
          <w:trHeight w:val="283"/>
          <w:jc w:val="center"/>
        </w:trPr>
        <w:tc>
          <w:tcPr>
            <w:tcW w:w="1766" w:type="dxa"/>
            <w:vAlign w:val="center"/>
          </w:tcPr>
          <w:p w:rsidR="005A0D39" w:rsidRPr="00A413D7" w:rsidRDefault="00A413D7" w:rsidP="00EC63F3">
            <w:pPr>
              <w:spacing w:after="0"/>
              <w:rPr>
                <w:rFonts w:ascii="Arial" w:hAnsi="Arial" w:cs="Arial"/>
                <w:bCs/>
                <w:lang w:val="uk-UA"/>
              </w:rPr>
            </w:pPr>
            <w:r>
              <w:rPr>
                <w:rFonts w:ascii="Arial" w:hAnsi="Arial" w:cs="Arial"/>
                <w:bCs/>
                <w:lang w:val="uk-UA"/>
              </w:rPr>
              <w:t>Запах</w:t>
            </w:r>
          </w:p>
        </w:tc>
        <w:tc>
          <w:tcPr>
            <w:tcW w:w="7991" w:type="dxa"/>
            <w:vAlign w:val="center"/>
          </w:tcPr>
          <w:p w:rsidR="005A0D39" w:rsidRPr="00372C17" w:rsidRDefault="00372C17" w:rsidP="00EC63F3">
            <w:pPr>
              <w:spacing w:after="0"/>
              <w:rPr>
                <w:rFonts w:ascii="Arial" w:hAnsi="Arial" w:cs="Arial"/>
                <w:lang w:val="uk-UA"/>
              </w:rPr>
            </w:pPr>
            <w:r>
              <w:rPr>
                <w:rFonts w:ascii="Arial" w:hAnsi="Arial" w:cs="Arial"/>
                <w:lang w:val="uk-UA"/>
              </w:rPr>
              <w:t>Типовий для суниці, без неприємного запаху</w:t>
            </w:r>
          </w:p>
        </w:tc>
      </w:tr>
      <w:tr w:rsidR="005A0D39" w:rsidRPr="00FC606F" w:rsidTr="00E241CE">
        <w:trPr>
          <w:cantSplit/>
          <w:trHeight w:val="283"/>
          <w:jc w:val="center"/>
        </w:trPr>
        <w:tc>
          <w:tcPr>
            <w:tcW w:w="1766" w:type="dxa"/>
            <w:vAlign w:val="center"/>
          </w:tcPr>
          <w:p w:rsidR="005A0D39" w:rsidRPr="00A413D7" w:rsidRDefault="00A413D7" w:rsidP="00EC63F3">
            <w:pPr>
              <w:spacing w:after="0"/>
              <w:rPr>
                <w:rFonts w:ascii="Arial" w:hAnsi="Arial" w:cs="Arial"/>
                <w:bCs/>
                <w:lang w:val="uk-UA"/>
              </w:rPr>
            </w:pPr>
            <w:r>
              <w:rPr>
                <w:rFonts w:ascii="Arial" w:hAnsi="Arial" w:cs="Arial"/>
                <w:bCs/>
                <w:lang w:val="uk-UA"/>
              </w:rPr>
              <w:t>Розмір</w:t>
            </w:r>
          </w:p>
        </w:tc>
        <w:tc>
          <w:tcPr>
            <w:tcW w:w="7991" w:type="dxa"/>
            <w:vAlign w:val="center"/>
          </w:tcPr>
          <w:p w:rsidR="005A0D39" w:rsidRPr="00E241CE" w:rsidRDefault="00E241CE" w:rsidP="00D701A4">
            <w:pPr>
              <w:spacing w:after="0"/>
              <w:rPr>
                <w:rFonts w:ascii="Arial" w:hAnsi="Arial" w:cs="Arial"/>
                <w:lang w:val="uk-UA"/>
              </w:rPr>
            </w:pPr>
            <w:r>
              <w:rPr>
                <w:rFonts w:ascii="Arial" w:hAnsi="Arial" w:cs="Arial"/>
                <w:lang w:val="uk-UA"/>
              </w:rPr>
              <w:t xml:space="preserve">Мін. </w:t>
            </w:r>
            <w:r w:rsidR="00D701A4">
              <w:rPr>
                <w:rFonts w:ascii="Arial" w:hAnsi="Arial" w:cs="Arial"/>
                <w:lang w:val="en-US"/>
              </w:rPr>
              <w:t>25</w:t>
            </w:r>
            <w:r>
              <w:rPr>
                <w:rFonts w:ascii="Arial" w:hAnsi="Arial" w:cs="Arial"/>
                <w:lang w:val="uk-UA"/>
              </w:rPr>
              <w:t xml:space="preserve"> мм</w:t>
            </w:r>
          </w:p>
        </w:tc>
      </w:tr>
    </w:tbl>
    <w:p w:rsidR="00E241CE" w:rsidRPr="00A67B9E" w:rsidRDefault="00E241CE" w:rsidP="00EC63F3">
      <w:pPr>
        <w:spacing w:before="240"/>
        <w:rPr>
          <w:rFonts w:ascii="Arial" w:hAnsi="Arial" w:cs="Arial"/>
          <w:lang w:val="en-US"/>
        </w:rPr>
      </w:pPr>
      <w:proofErr w:type="gramStart"/>
      <w:r w:rsidRPr="00A67B9E">
        <w:rPr>
          <w:rFonts w:ascii="Arial" w:hAnsi="Arial" w:cs="Arial"/>
          <w:lang w:val="en-US"/>
        </w:rPr>
        <w:t>2.2</w:t>
      </w:r>
      <w:proofErr w:type="gramEnd"/>
      <w:r w:rsidRPr="00A67B9E">
        <w:rPr>
          <w:rFonts w:ascii="Arial" w:hAnsi="Arial" w:cs="Arial"/>
          <w:lang w:val="en-US"/>
        </w:rPr>
        <w:t xml:space="preserve"> </w:t>
      </w:r>
      <w:r w:rsidR="00EC63F3">
        <w:rPr>
          <w:rFonts w:ascii="Arial" w:hAnsi="Arial" w:cs="Arial"/>
          <w:lang w:val="uk-UA"/>
        </w:rPr>
        <w:t xml:space="preserve">ВИМОГИ ДО ЯКОСТІ </w:t>
      </w:r>
    </w:p>
    <w:tbl>
      <w:tblPr>
        <w:tblStyle w:val="a3"/>
        <w:tblW w:w="0" w:type="auto"/>
        <w:tblLook w:val="04A0" w:firstRow="1" w:lastRow="0" w:firstColumn="1" w:lastColumn="0" w:noHBand="0" w:noVBand="1"/>
      </w:tblPr>
      <w:tblGrid>
        <w:gridCol w:w="7516"/>
        <w:gridCol w:w="2113"/>
      </w:tblGrid>
      <w:tr w:rsidR="00AF095F" w:rsidRPr="00E241CE" w:rsidTr="00765E32">
        <w:tc>
          <w:tcPr>
            <w:tcW w:w="7733" w:type="dxa"/>
            <w:vAlign w:val="center"/>
          </w:tcPr>
          <w:p w:rsidR="00E241CE" w:rsidRPr="00765E32" w:rsidRDefault="00765E32" w:rsidP="00765E32">
            <w:pPr>
              <w:jc w:val="center"/>
              <w:rPr>
                <w:rFonts w:ascii="Arial" w:hAnsi="Arial" w:cs="Arial"/>
                <w:b/>
                <w:lang w:val="uk-UA"/>
              </w:rPr>
            </w:pPr>
            <w:r>
              <w:rPr>
                <w:rFonts w:ascii="Arial" w:hAnsi="Arial" w:cs="Arial"/>
                <w:b/>
                <w:lang w:val="uk-UA"/>
              </w:rPr>
              <w:t>Показники</w:t>
            </w:r>
          </w:p>
        </w:tc>
        <w:tc>
          <w:tcPr>
            <w:tcW w:w="2156" w:type="dxa"/>
            <w:vAlign w:val="center"/>
          </w:tcPr>
          <w:p w:rsidR="00E241CE" w:rsidRPr="00765E32" w:rsidRDefault="00115407" w:rsidP="00765E32">
            <w:pPr>
              <w:jc w:val="center"/>
              <w:rPr>
                <w:rFonts w:ascii="Arial" w:hAnsi="Arial" w:cs="Arial"/>
                <w:b/>
                <w:lang w:val="uk-UA"/>
              </w:rPr>
            </w:pPr>
            <w:r>
              <w:rPr>
                <w:rFonts w:ascii="Arial" w:hAnsi="Arial" w:cs="Arial"/>
                <w:b/>
                <w:lang w:val="uk-UA"/>
              </w:rPr>
              <w:t>Норма</w:t>
            </w:r>
          </w:p>
        </w:tc>
      </w:tr>
      <w:tr w:rsidR="00AF095F" w:rsidRPr="00E241CE" w:rsidTr="003B0ECB">
        <w:trPr>
          <w:trHeight w:val="283"/>
        </w:trPr>
        <w:tc>
          <w:tcPr>
            <w:tcW w:w="7733" w:type="dxa"/>
          </w:tcPr>
          <w:p w:rsidR="00E241CE" w:rsidRPr="003A29D8" w:rsidRDefault="003A29D8" w:rsidP="00644AA9">
            <w:pPr>
              <w:rPr>
                <w:rFonts w:ascii="Arial" w:hAnsi="Arial" w:cs="Arial"/>
                <w:lang w:val="uk-UA"/>
              </w:rPr>
            </w:pPr>
            <w:r>
              <w:rPr>
                <w:rFonts w:ascii="Arial" w:hAnsi="Arial" w:cs="Arial"/>
                <w:lang w:val="uk-UA"/>
              </w:rPr>
              <w:t xml:space="preserve">Розмір плодів (мм) </w:t>
            </w:r>
            <w:r w:rsidR="006263F7">
              <w:rPr>
                <w:rFonts w:ascii="Arial" w:hAnsi="Arial" w:cs="Arial"/>
                <w:lang w:val="uk-UA"/>
              </w:rPr>
              <w:t>(</w:t>
            </w:r>
            <w:r w:rsidR="00E619C4">
              <w:rPr>
                <w:rFonts w:ascii="Arial" w:hAnsi="Arial" w:cs="Arial"/>
                <w:lang w:val="uk-UA"/>
              </w:rPr>
              <w:t xml:space="preserve">відхилення від </w:t>
            </w:r>
            <w:r w:rsidR="006263F7">
              <w:rPr>
                <w:rFonts w:ascii="Arial" w:hAnsi="Arial" w:cs="Arial"/>
                <w:lang w:val="uk-UA"/>
              </w:rPr>
              <w:t>розмірів плодів % (м/м)</w:t>
            </w:r>
            <w:r w:rsidR="00AF095F">
              <w:rPr>
                <w:rFonts w:ascii="Arial" w:hAnsi="Arial" w:cs="Arial"/>
                <w:lang w:val="uk-UA"/>
              </w:rPr>
              <w:t xml:space="preserve"> </w:t>
            </w:r>
            <w:r>
              <w:rPr>
                <w:rFonts w:ascii="Arial" w:hAnsi="Arial" w:cs="Arial"/>
                <w:lang w:val="uk-UA"/>
              </w:rPr>
              <w:t>не більше</w:t>
            </w:r>
            <w:r w:rsidR="00AF095F">
              <w:rPr>
                <w:rFonts w:ascii="Arial" w:hAnsi="Arial" w:cs="Arial"/>
                <w:lang w:val="uk-UA"/>
              </w:rPr>
              <w:t>)</w:t>
            </w:r>
          </w:p>
        </w:tc>
        <w:tc>
          <w:tcPr>
            <w:tcW w:w="2156" w:type="dxa"/>
          </w:tcPr>
          <w:p w:rsidR="00E241CE" w:rsidRPr="004F3B74" w:rsidRDefault="00D701A4" w:rsidP="004F3B74">
            <w:pPr>
              <w:jc w:val="center"/>
              <w:rPr>
                <w:rFonts w:ascii="Arial" w:hAnsi="Arial" w:cs="Arial"/>
                <w:lang w:val="uk-UA"/>
              </w:rPr>
            </w:pPr>
            <w:r>
              <w:rPr>
                <w:rFonts w:ascii="Arial" w:hAnsi="Arial" w:cs="Arial"/>
                <w:lang w:val="en-US"/>
              </w:rPr>
              <w:t>5</w:t>
            </w:r>
          </w:p>
        </w:tc>
      </w:tr>
      <w:tr w:rsidR="00E241CE" w:rsidRPr="00AF095F" w:rsidTr="003B0ECB">
        <w:trPr>
          <w:trHeight w:val="283"/>
        </w:trPr>
        <w:tc>
          <w:tcPr>
            <w:tcW w:w="9889" w:type="dxa"/>
            <w:gridSpan w:val="2"/>
          </w:tcPr>
          <w:p w:rsidR="00E241CE" w:rsidRPr="00AF095F" w:rsidRDefault="00AF095F" w:rsidP="00644AA9">
            <w:pPr>
              <w:rPr>
                <w:rFonts w:ascii="Arial" w:hAnsi="Arial" w:cs="Arial"/>
              </w:rPr>
            </w:pPr>
            <w:r>
              <w:rPr>
                <w:rFonts w:ascii="Arial" w:hAnsi="Arial" w:cs="Arial"/>
                <w:lang w:val="uk-UA"/>
              </w:rPr>
              <w:t xml:space="preserve">Зовнішній вигляд, вміст </w:t>
            </w:r>
            <w:r w:rsidR="00BE72CA">
              <w:rPr>
                <w:rFonts w:ascii="Arial" w:hAnsi="Arial" w:cs="Arial"/>
                <w:lang w:val="uk-UA"/>
              </w:rPr>
              <w:t>плодів</w:t>
            </w:r>
            <w:r>
              <w:rPr>
                <w:rFonts w:ascii="Arial" w:hAnsi="Arial" w:cs="Arial"/>
                <w:lang w:val="uk-UA"/>
              </w:rPr>
              <w:t xml:space="preserve"> % (м</w:t>
            </w:r>
            <w:r w:rsidR="00F44749">
              <w:rPr>
                <w:rFonts w:ascii="Arial" w:hAnsi="Arial" w:cs="Arial"/>
                <w:lang w:val="uk-UA"/>
              </w:rPr>
              <w:t>/</w:t>
            </w:r>
            <w:r>
              <w:rPr>
                <w:rFonts w:ascii="Arial" w:hAnsi="Arial" w:cs="Arial"/>
                <w:lang w:val="uk-UA"/>
              </w:rPr>
              <w:t xml:space="preserve">м) не більше </w:t>
            </w:r>
          </w:p>
        </w:tc>
      </w:tr>
      <w:tr w:rsidR="00AF095F" w:rsidRPr="001854F2" w:rsidTr="003B0ECB">
        <w:trPr>
          <w:trHeight w:val="283"/>
        </w:trPr>
        <w:tc>
          <w:tcPr>
            <w:tcW w:w="7733" w:type="dxa"/>
          </w:tcPr>
          <w:p w:rsidR="00E241CE" w:rsidRPr="003E34A8" w:rsidRDefault="00E241CE" w:rsidP="00AF095F">
            <w:pPr>
              <w:tabs>
                <w:tab w:val="left" w:pos="7371"/>
              </w:tabs>
              <w:rPr>
                <w:rFonts w:ascii="Arial" w:hAnsi="Arial" w:cs="Arial"/>
                <w:bCs/>
                <w:lang w:val="en-US" w:eastAsia="pl-PL"/>
              </w:rPr>
            </w:pPr>
            <w:r>
              <w:rPr>
                <w:rFonts w:ascii="Arial" w:hAnsi="Arial" w:cs="Arial"/>
                <w:bCs/>
                <w:lang w:val="pl-PL" w:eastAsia="pl-PL"/>
              </w:rPr>
              <w:t xml:space="preserve">- </w:t>
            </w:r>
            <w:r w:rsidR="00AF095F">
              <w:rPr>
                <w:rFonts w:ascii="Arial" w:hAnsi="Arial" w:cs="Arial"/>
                <w:bCs/>
                <w:lang w:val="uk-UA" w:eastAsia="pl-PL"/>
              </w:rPr>
              <w:t>механічні пошкодження</w:t>
            </w:r>
          </w:p>
        </w:tc>
        <w:tc>
          <w:tcPr>
            <w:tcW w:w="2156" w:type="dxa"/>
          </w:tcPr>
          <w:p w:rsidR="00E241CE" w:rsidRPr="004F3B74" w:rsidRDefault="00D701A4" w:rsidP="004F3B74">
            <w:pPr>
              <w:tabs>
                <w:tab w:val="left" w:pos="252"/>
              </w:tabs>
              <w:jc w:val="center"/>
              <w:rPr>
                <w:rFonts w:ascii="Arial" w:hAnsi="Arial" w:cs="Arial"/>
                <w:bCs/>
                <w:lang w:val="uk-UA" w:eastAsia="pl-PL"/>
              </w:rPr>
            </w:pPr>
            <w:r>
              <w:rPr>
                <w:rFonts w:ascii="Arial" w:hAnsi="Arial" w:cs="Arial"/>
                <w:bCs/>
                <w:lang w:val="pl-PL" w:eastAsia="pl-PL"/>
              </w:rPr>
              <w:t>5</w:t>
            </w:r>
          </w:p>
        </w:tc>
      </w:tr>
      <w:tr w:rsidR="00AF095F" w:rsidRPr="001854F2" w:rsidTr="003B0ECB">
        <w:trPr>
          <w:trHeight w:val="283"/>
        </w:trPr>
        <w:tc>
          <w:tcPr>
            <w:tcW w:w="7733" w:type="dxa"/>
          </w:tcPr>
          <w:p w:rsidR="00E241CE" w:rsidRPr="00284CCE" w:rsidRDefault="00E241CE" w:rsidP="00284CCE">
            <w:pPr>
              <w:tabs>
                <w:tab w:val="left" w:pos="7371"/>
              </w:tabs>
              <w:rPr>
                <w:rFonts w:ascii="Arial" w:hAnsi="Arial" w:cs="Arial"/>
                <w:bCs/>
                <w:lang w:val="uk-UA" w:eastAsia="pl-PL"/>
              </w:rPr>
            </w:pPr>
            <w:r>
              <w:rPr>
                <w:rFonts w:ascii="Arial" w:hAnsi="Arial" w:cs="Arial"/>
                <w:bCs/>
                <w:lang w:val="pl-PL" w:eastAsia="pl-PL"/>
              </w:rPr>
              <w:t>-</w:t>
            </w:r>
            <w:r w:rsidR="00284CCE">
              <w:rPr>
                <w:rFonts w:ascii="Arial" w:hAnsi="Arial" w:cs="Arial"/>
                <w:bCs/>
                <w:lang w:val="uk-UA" w:eastAsia="pl-PL"/>
              </w:rPr>
              <w:t xml:space="preserve"> крихкі</w:t>
            </w:r>
          </w:p>
        </w:tc>
        <w:tc>
          <w:tcPr>
            <w:tcW w:w="2156" w:type="dxa"/>
          </w:tcPr>
          <w:p w:rsidR="00E241CE" w:rsidRPr="003E34A8" w:rsidRDefault="00D701A4" w:rsidP="003B0ECB">
            <w:pPr>
              <w:tabs>
                <w:tab w:val="left" w:pos="252"/>
              </w:tabs>
              <w:jc w:val="center"/>
              <w:rPr>
                <w:rFonts w:ascii="Arial" w:hAnsi="Arial" w:cs="Arial"/>
                <w:bCs/>
                <w:lang w:val="pl-PL" w:eastAsia="pl-PL"/>
              </w:rPr>
            </w:pPr>
            <w:r>
              <w:rPr>
                <w:rFonts w:ascii="Arial" w:hAnsi="Arial" w:cs="Arial"/>
                <w:bCs/>
                <w:lang w:val="pl-PL" w:eastAsia="pl-PL"/>
              </w:rPr>
              <w:t>1</w:t>
            </w:r>
          </w:p>
        </w:tc>
      </w:tr>
      <w:tr w:rsidR="00AF095F" w:rsidRPr="001854F2" w:rsidTr="003B0ECB">
        <w:trPr>
          <w:trHeight w:val="283"/>
        </w:trPr>
        <w:tc>
          <w:tcPr>
            <w:tcW w:w="7733" w:type="dxa"/>
          </w:tcPr>
          <w:p w:rsidR="00E241CE" w:rsidRPr="00284CCE" w:rsidRDefault="00284CCE" w:rsidP="003B0ECB">
            <w:pPr>
              <w:tabs>
                <w:tab w:val="left" w:pos="7371"/>
              </w:tabs>
              <w:rPr>
                <w:rFonts w:ascii="Arial" w:hAnsi="Arial" w:cs="Arial"/>
                <w:bCs/>
                <w:lang w:val="uk-UA" w:eastAsia="pl-PL"/>
              </w:rPr>
            </w:pPr>
            <w:r>
              <w:rPr>
                <w:rFonts w:ascii="Arial" w:hAnsi="Arial" w:cs="Arial"/>
                <w:bCs/>
                <w:lang w:val="uk-UA" w:eastAsia="pl-PL"/>
              </w:rPr>
              <w:t>- без форми</w:t>
            </w:r>
          </w:p>
        </w:tc>
        <w:tc>
          <w:tcPr>
            <w:tcW w:w="2156" w:type="dxa"/>
          </w:tcPr>
          <w:p w:rsidR="00E241CE"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0</w:t>
            </w:r>
          </w:p>
        </w:tc>
      </w:tr>
      <w:tr w:rsidR="00AF095F" w:rsidRPr="001854F2" w:rsidTr="003B0ECB">
        <w:trPr>
          <w:trHeight w:val="283"/>
        </w:trPr>
        <w:tc>
          <w:tcPr>
            <w:tcW w:w="7733" w:type="dxa"/>
          </w:tcPr>
          <w:p w:rsidR="00E241CE" w:rsidRPr="00284CCE" w:rsidRDefault="00284CCE" w:rsidP="003B0ECB">
            <w:pPr>
              <w:tabs>
                <w:tab w:val="left" w:pos="7371"/>
              </w:tabs>
              <w:rPr>
                <w:rFonts w:ascii="Arial" w:hAnsi="Arial" w:cs="Arial"/>
                <w:bCs/>
                <w:lang w:val="uk-UA" w:eastAsia="pl-PL"/>
              </w:rPr>
            </w:pPr>
            <w:r>
              <w:rPr>
                <w:rFonts w:ascii="Arial" w:hAnsi="Arial" w:cs="Arial"/>
                <w:bCs/>
                <w:lang w:val="uk-UA" w:eastAsia="pl-PL"/>
              </w:rPr>
              <w:t>- з льодом</w:t>
            </w:r>
          </w:p>
        </w:tc>
        <w:tc>
          <w:tcPr>
            <w:tcW w:w="2156" w:type="dxa"/>
          </w:tcPr>
          <w:p w:rsidR="00E241CE"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0</w:t>
            </w:r>
          </w:p>
        </w:tc>
      </w:tr>
      <w:tr w:rsidR="00AF095F" w:rsidRPr="001854F2" w:rsidTr="003B0ECB">
        <w:trPr>
          <w:trHeight w:val="283"/>
        </w:trPr>
        <w:tc>
          <w:tcPr>
            <w:tcW w:w="7733" w:type="dxa"/>
          </w:tcPr>
          <w:p w:rsidR="00E241CE" w:rsidRPr="00284CCE" w:rsidRDefault="00284CCE" w:rsidP="003B0ECB">
            <w:pPr>
              <w:tabs>
                <w:tab w:val="left" w:pos="7371"/>
              </w:tabs>
              <w:rPr>
                <w:rFonts w:ascii="Arial" w:hAnsi="Arial" w:cs="Arial"/>
                <w:bCs/>
                <w:lang w:val="uk-UA" w:eastAsia="pl-PL"/>
              </w:rPr>
            </w:pPr>
            <w:r>
              <w:rPr>
                <w:rFonts w:ascii="Arial" w:hAnsi="Arial" w:cs="Arial"/>
                <w:bCs/>
                <w:lang w:val="uk-UA" w:eastAsia="pl-PL"/>
              </w:rPr>
              <w:t>- грудочки</w:t>
            </w:r>
          </w:p>
        </w:tc>
        <w:tc>
          <w:tcPr>
            <w:tcW w:w="2156" w:type="dxa"/>
          </w:tcPr>
          <w:p w:rsidR="00E241CE"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2</w:t>
            </w:r>
          </w:p>
        </w:tc>
      </w:tr>
      <w:tr w:rsidR="00E241CE" w:rsidRPr="00284CCE" w:rsidTr="003B0ECB">
        <w:trPr>
          <w:trHeight w:val="283"/>
        </w:trPr>
        <w:tc>
          <w:tcPr>
            <w:tcW w:w="9889" w:type="dxa"/>
            <w:gridSpan w:val="2"/>
          </w:tcPr>
          <w:p w:rsidR="00E241CE" w:rsidRPr="00284CCE" w:rsidRDefault="00284CCE" w:rsidP="00644AA9">
            <w:pPr>
              <w:rPr>
                <w:rFonts w:ascii="Arial" w:hAnsi="Arial" w:cs="Arial"/>
              </w:rPr>
            </w:pPr>
            <w:r>
              <w:rPr>
                <w:rFonts w:ascii="Arial" w:hAnsi="Arial" w:cs="Arial"/>
                <w:lang w:val="uk-UA"/>
              </w:rPr>
              <w:t xml:space="preserve">Стиглість, вміст </w:t>
            </w:r>
            <w:r w:rsidR="00BE72CA">
              <w:rPr>
                <w:rFonts w:ascii="Arial" w:hAnsi="Arial" w:cs="Arial"/>
                <w:lang w:val="uk-UA"/>
              </w:rPr>
              <w:t>плод</w:t>
            </w:r>
            <w:r>
              <w:rPr>
                <w:rFonts w:ascii="Arial" w:hAnsi="Arial" w:cs="Arial"/>
                <w:lang w:val="uk-UA"/>
              </w:rPr>
              <w:t xml:space="preserve">ів % (м/м) не більше </w:t>
            </w:r>
          </w:p>
        </w:tc>
      </w:tr>
      <w:tr w:rsidR="00AF095F" w:rsidRPr="001854F2" w:rsidTr="003B0ECB">
        <w:trPr>
          <w:trHeight w:val="283"/>
        </w:trPr>
        <w:tc>
          <w:tcPr>
            <w:tcW w:w="7733" w:type="dxa"/>
          </w:tcPr>
          <w:p w:rsidR="00E241CE" w:rsidRPr="003E34A8" w:rsidRDefault="00E241CE" w:rsidP="009F2EA6">
            <w:pPr>
              <w:tabs>
                <w:tab w:val="left" w:pos="7371"/>
              </w:tabs>
              <w:rPr>
                <w:rFonts w:ascii="Arial" w:hAnsi="Arial" w:cs="Arial"/>
                <w:bCs/>
                <w:lang w:val="en-US" w:eastAsia="pl-PL"/>
              </w:rPr>
            </w:pPr>
            <w:r>
              <w:rPr>
                <w:rFonts w:ascii="Arial" w:hAnsi="Arial" w:cs="Arial"/>
                <w:bCs/>
                <w:lang w:val="pl-PL" w:eastAsia="pl-PL"/>
              </w:rPr>
              <w:t xml:space="preserve">- </w:t>
            </w:r>
            <w:r w:rsidR="009F2EA6">
              <w:rPr>
                <w:rFonts w:ascii="Arial" w:hAnsi="Arial" w:cs="Arial"/>
                <w:bCs/>
                <w:lang w:val="uk-UA" w:eastAsia="pl-PL"/>
              </w:rPr>
              <w:t>перестиглі</w:t>
            </w:r>
          </w:p>
        </w:tc>
        <w:tc>
          <w:tcPr>
            <w:tcW w:w="2156" w:type="dxa"/>
          </w:tcPr>
          <w:p w:rsidR="00E241CE" w:rsidRPr="003E34A8" w:rsidRDefault="00940963" w:rsidP="003B0ECB">
            <w:pPr>
              <w:jc w:val="center"/>
              <w:rPr>
                <w:rFonts w:ascii="Arial" w:hAnsi="Arial" w:cs="Arial"/>
                <w:bCs/>
                <w:lang w:val="pl-PL" w:eastAsia="pl-PL"/>
              </w:rPr>
            </w:pPr>
            <w:r>
              <w:rPr>
                <w:rFonts w:ascii="Arial" w:hAnsi="Arial" w:cs="Arial"/>
                <w:bCs/>
                <w:lang w:val="pl-PL" w:eastAsia="pl-PL"/>
              </w:rPr>
              <w:t>1</w:t>
            </w:r>
          </w:p>
        </w:tc>
      </w:tr>
      <w:tr w:rsidR="00AF095F" w:rsidRPr="001854F2" w:rsidTr="003B0ECB">
        <w:trPr>
          <w:trHeight w:val="283"/>
        </w:trPr>
        <w:tc>
          <w:tcPr>
            <w:tcW w:w="7733" w:type="dxa"/>
          </w:tcPr>
          <w:p w:rsidR="00E241CE" w:rsidRPr="003E34A8" w:rsidRDefault="009F2EA6" w:rsidP="003B0ECB">
            <w:pPr>
              <w:tabs>
                <w:tab w:val="left" w:pos="7371"/>
              </w:tabs>
              <w:rPr>
                <w:rFonts w:ascii="Arial" w:hAnsi="Arial" w:cs="Arial"/>
                <w:bCs/>
                <w:lang w:val="pl-PL" w:eastAsia="pl-PL"/>
              </w:rPr>
            </w:pPr>
            <w:r>
              <w:rPr>
                <w:rFonts w:ascii="Arial" w:hAnsi="Arial" w:cs="Arial"/>
                <w:bCs/>
                <w:lang w:val="pl-PL" w:eastAsia="pl-PL"/>
              </w:rPr>
              <w:t>- недозрілі</w:t>
            </w:r>
          </w:p>
        </w:tc>
        <w:tc>
          <w:tcPr>
            <w:tcW w:w="2156" w:type="dxa"/>
          </w:tcPr>
          <w:p w:rsidR="00E241CE" w:rsidRPr="003E34A8" w:rsidRDefault="00940963" w:rsidP="003B0ECB">
            <w:pPr>
              <w:jc w:val="center"/>
              <w:rPr>
                <w:rFonts w:ascii="Arial" w:hAnsi="Arial" w:cs="Arial"/>
                <w:bCs/>
                <w:lang w:val="pl-PL" w:eastAsia="pl-PL"/>
              </w:rPr>
            </w:pPr>
            <w:r>
              <w:rPr>
                <w:rFonts w:ascii="Arial" w:hAnsi="Arial" w:cs="Arial"/>
                <w:bCs/>
                <w:lang w:val="pl-PL" w:eastAsia="pl-PL"/>
              </w:rPr>
              <w:t>2</w:t>
            </w:r>
            <w:bookmarkStart w:id="0" w:name="_GoBack"/>
            <w:bookmarkEnd w:id="0"/>
          </w:p>
        </w:tc>
      </w:tr>
      <w:tr w:rsidR="00AF095F" w:rsidRPr="001854F2" w:rsidTr="003B0ECB">
        <w:trPr>
          <w:trHeight w:val="283"/>
        </w:trPr>
        <w:tc>
          <w:tcPr>
            <w:tcW w:w="7733" w:type="dxa"/>
          </w:tcPr>
          <w:p w:rsidR="00E241CE" w:rsidRPr="009F2EA6" w:rsidRDefault="009F2EA6" w:rsidP="003B0ECB">
            <w:pPr>
              <w:tabs>
                <w:tab w:val="left" w:pos="7371"/>
              </w:tabs>
              <w:rPr>
                <w:rFonts w:ascii="Arial" w:hAnsi="Arial" w:cs="Arial"/>
                <w:bCs/>
                <w:lang w:val="uk-UA" w:eastAsia="pl-PL"/>
              </w:rPr>
            </w:pPr>
            <w:r>
              <w:rPr>
                <w:rFonts w:ascii="Arial" w:hAnsi="Arial" w:cs="Arial"/>
                <w:bCs/>
                <w:lang w:val="uk-UA" w:eastAsia="pl-PL"/>
              </w:rPr>
              <w:t>- зелені</w:t>
            </w:r>
          </w:p>
        </w:tc>
        <w:tc>
          <w:tcPr>
            <w:tcW w:w="2156" w:type="dxa"/>
          </w:tcPr>
          <w:p w:rsidR="00E241CE" w:rsidRPr="008208B7" w:rsidRDefault="008208B7" w:rsidP="003B0ECB">
            <w:pPr>
              <w:jc w:val="center"/>
              <w:rPr>
                <w:rFonts w:ascii="Arial" w:hAnsi="Arial" w:cs="Arial"/>
                <w:bCs/>
                <w:lang w:val="en-US" w:eastAsia="pl-PL"/>
              </w:rPr>
            </w:pPr>
            <w:r>
              <w:rPr>
                <w:rFonts w:ascii="Arial" w:hAnsi="Arial" w:cs="Arial"/>
                <w:bCs/>
                <w:lang w:val="en-US" w:eastAsia="pl-PL"/>
              </w:rPr>
              <w:t>0</w:t>
            </w:r>
          </w:p>
        </w:tc>
      </w:tr>
      <w:tr w:rsidR="00AF095F" w:rsidRPr="00CE1AC3" w:rsidTr="003B0ECB">
        <w:trPr>
          <w:trHeight w:val="283"/>
        </w:trPr>
        <w:tc>
          <w:tcPr>
            <w:tcW w:w="7733" w:type="dxa"/>
          </w:tcPr>
          <w:p w:rsidR="00E241CE" w:rsidRPr="00CE1AC3" w:rsidRDefault="00115407" w:rsidP="00644AA9">
            <w:pPr>
              <w:rPr>
                <w:rFonts w:ascii="Arial" w:hAnsi="Arial" w:cs="Arial"/>
                <w:lang w:val="uk-UA"/>
              </w:rPr>
            </w:pPr>
            <w:r>
              <w:rPr>
                <w:rFonts w:ascii="Arial" w:hAnsi="Arial" w:cs="Arial"/>
                <w:bCs/>
                <w:lang w:val="uk-UA" w:eastAsia="pl-PL"/>
              </w:rPr>
              <w:t>В</w:t>
            </w:r>
            <w:r w:rsidR="00CE1AC3">
              <w:rPr>
                <w:rFonts w:ascii="Arial" w:hAnsi="Arial" w:cs="Arial"/>
                <w:bCs/>
                <w:lang w:val="uk-UA" w:eastAsia="pl-PL"/>
              </w:rPr>
              <w:t xml:space="preserve">міст </w:t>
            </w:r>
            <w:r w:rsidR="00644AA9">
              <w:rPr>
                <w:rFonts w:ascii="Arial" w:hAnsi="Arial" w:cs="Arial"/>
                <w:bCs/>
                <w:lang w:val="uk-UA" w:eastAsia="pl-PL"/>
              </w:rPr>
              <w:t>плодів</w:t>
            </w:r>
            <w:r w:rsidR="00CE1AC3">
              <w:rPr>
                <w:rFonts w:ascii="Arial" w:hAnsi="Arial" w:cs="Arial"/>
                <w:bCs/>
                <w:lang w:val="uk-UA" w:eastAsia="pl-PL"/>
              </w:rPr>
              <w:t xml:space="preserve"> </w:t>
            </w:r>
            <w:r>
              <w:rPr>
                <w:rFonts w:ascii="Arial" w:hAnsi="Arial" w:cs="Arial"/>
                <w:bCs/>
                <w:lang w:val="uk-UA" w:eastAsia="pl-PL"/>
              </w:rPr>
              <w:t xml:space="preserve">зі змінами, </w:t>
            </w:r>
            <w:r w:rsidR="00CE1AC3">
              <w:rPr>
                <w:rFonts w:ascii="Arial" w:hAnsi="Arial" w:cs="Arial"/>
                <w:bCs/>
                <w:lang w:val="uk-UA" w:eastAsia="pl-PL"/>
              </w:rPr>
              <w:t xml:space="preserve">не більше </w:t>
            </w:r>
          </w:p>
        </w:tc>
        <w:tc>
          <w:tcPr>
            <w:tcW w:w="2156" w:type="dxa"/>
          </w:tcPr>
          <w:p w:rsidR="00E241CE" w:rsidRPr="00CE1AC3" w:rsidRDefault="00E241CE" w:rsidP="003B0ECB">
            <w:pPr>
              <w:jc w:val="center"/>
              <w:rPr>
                <w:rFonts w:ascii="Arial" w:hAnsi="Arial" w:cs="Arial"/>
              </w:rPr>
            </w:pPr>
          </w:p>
        </w:tc>
      </w:tr>
      <w:tr w:rsidR="00AF095F" w:rsidRPr="001854F2" w:rsidTr="003B0ECB">
        <w:trPr>
          <w:trHeight w:val="283"/>
        </w:trPr>
        <w:tc>
          <w:tcPr>
            <w:tcW w:w="7733" w:type="dxa"/>
          </w:tcPr>
          <w:p w:rsidR="00E241CE" w:rsidRPr="0010079D" w:rsidRDefault="00E241CE" w:rsidP="003146F5">
            <w:pPr>
              <w:tabs>
                <w:tab w:val="left" w:pos="7371"/>
              </w:tabs>
              <w:rPr>
                <w:rFonts w:ascii="Arial" w:hAnsi="Arial" w:cs="Arial"/>
                <w:bCs/>
                <w:lang w:eastAsia="pl-PL"/>
              </w:rPr>
            </w:pPr>
            <w:r>
              <w:rPr>
                <w:rFonts w:ascii="Arial" w:hAnsi="Arial" w:cs="Arial"/>
                <w:bCs/>
                <w:lang w:val="pl-PL" w:eastAsia="pl-PL"/>
              </w:rPr>
              <w:t xml:space="preserve">- </w:t>
            </w:r>
            <w:r w:rsidR="003146F5">
              <w:rPr>
                <w:rFonts w:ascii="Arial" w:hAnsi="Arial" w:cs="Arial"/>
                <w:bCs/>
                <w:lang w:val="uk-UA" w:eastAsia="pl-PL"/>
              </w:rPr>
              <w:t xml:space="preserve">з ферментативними змінами % </w:t>
            </w:r>
            <w:r w:rsidRPr="0010079D">
              <w:rPr>
                <w:rFonts w:ascii="Arial" w:hAnsi="Arial" w:cs="Arial"/>
                <w:bCs/>
                <w:lang w:eastAsia="pl-PL"/>
              </w:rPr>
              <w:t>(</w:t>
            </w:r>
            <w:r w:rsidR="003146F5">
              <w:rPr>
                <w:rFonts w:ascii="Arial" w:hAnsi="Arial" w:cs="Arial"/>
                <w:bCs/>
                <w:lang w:val="uk-UA" w:eastAsia="pl-PL"/>
              </w:rPr>
              <w:t>м</w:t>
            </w:r>
            <w:r w:rsidRPr="0010079D">
              <w:rPr>
                <w:rFonts w:ascii="Arial" w:hAnsi="Arial" w:cs="Arial"/>
                <w:bCs/>
                <w:lang w:eastAsia="pl-PL"/>
              </w:rPr>
              <w:t>/</w:t>
            </w:r>
            <w:r w:rsidR="003146F5">
              <w:rPr>
                <w:rFonts w:ascii="Arial" w:hAnsi="Arial" w:cs="Arial"/>
                <w:bCs/>
                <w:lang w:val="uk-UA" w:eastAsia="pl-PL"/>
              </w:rPr>
              <w:t>м</w:t>
            </w:r>
            <w:r w:rsidRPr="0010079D">
              <w:rPr>
                <w:rFonts w:ascii="Arial" w:hAnsi="Arial" w:cs="Arial"/>
                <w:bCs/>
                <w:lang w:eastAsia="pl-PL"/>
              </w:rPr>
              <w:t>)</w:t>
            </w:r>
          </w:p>
        </w:tc>
        <w:tc>
          <w:tcPr>
            <w:tcW w:w="2156" w:type="dxa"/>
          </w:tcPr>
          <w:p w:rsidR="00E241CE" w:rsidRPr="008208B7" w:rsidRDefault="008208B7" w:rsidP="003B0ECB">
            <w:pPr>
              <w:jc w:val="center"/>
              <w:rPr>
                <w:rFonts w:ascii="Arial" w:hAnsi="Arial" w:cs="Arial"/>
                <w:bCs/>
                <w:lang w:val="en-US" w:eastAsia="pl-PL"/>
              </w:rPr>
            </w:pPr>
            <w:r>
              <w:rPr>
                <w:rFonts w:ascii="Arial" w:hAnsi="Arial" w:cs="Arial"/>
                <w:bCs/>
                <w:lang w:val="en-US" w:eastAsia="pl-PL"/>
              </w:rPr>
              <w:t>3</w:t>
            </w:r>
          </w:p>
        </w:tc>
      </w:tr>
      <w:tr w:rsidR="00AF095F" w:rsidRPr="001854F2" w:rsidTr="003B0ECB">
        <w:trPr>
          <w:trHeight w:val="283"/>
        </w:trPr>
        <w:tc>
          <w:tcPr>
            <w:tcW w:w="7733" w:type="dxa"/>
          </w:tcPr>
          <w:p w:rsidR="00E241CE" w:rsidRPr="00A603C7" w:rsidRDefault="00E241CE" w:rsidP="0010079D">
            <w:pPr>
              <w:tabs>
                <w:tab w:val="left" w:pos="7371"/>
              </w:tabs>
              <w:rPr>
                <w:rFonts w:ascii="Arial" w:hAnsi="Arial" w:cs="Arial"/>
                <w:bCs/>
                <w:lang w:eastAsia="pl-PL"/>
              </w:rPr>
            </w:pPr>
            <w:r>
              <w:rPr>
                <w:rFonts w:ascii="Arial" w:hAnsi="Arial" w:cs="Arial"/>
                <w:bCs/>
                <w:lang w:val="pl-PL" w:eastAsia="pl-PL"/>
              </w:rPr>
              <w:t xml:space="preserve">- </w:t>
            </w:r>
            <w:r w:rsidR="0010079D">
              <w:rPr>
                <w:rFonts w:ascii="Arial" w:hAnsi="Arial" w:cs="Arial"/>
                <w:bCs/>
                <w:lang w:val="uk-UA" w:eastAsia="pl-PL"/>
              </w:rPr>
              <w:t>гнилі</w:t>
            </w:r>
            <w:r>
              <w:rPr>
                <w:rFonts w:ascii="Arial" w:hAnsi="Arial" w:cs="Arial"/>
                <w:bCs/>
                <w:lang w:val="pl-PL" w:eastAsia="pl-PL"/>
              </w:rPr>
              <w:t xml:space="preserve"> (</w:t>
            </w:r>
            <w:r w:rsidR="0010079D">
              <w:rPr>
                <w:rFonts w:ascii="Arial" w:hAnsi="Arial" w:cs="Arial"/>
                <w:bCs/>
                <w:lang w:val="uk-UA" w:eastAsia="pl-PL"/>
              </w:rPr>
              <w:t>шт</w:t>
            </w:r>
            <w:r w:rsidR="00A603C7">
              <w:rPr>
                <w:rFonts w:ascii="Arial" w:hAnsi="Arial" w:cs="Arial"/>
                <w:bCs/>
                <w:lang w:val="uk-UA" w:eastAsia="pl-PL"/>
              </w:rPr>
              <w:t>.</w:t>
            </w:r>
            <w:r>
              <w:rPr>
                <w:rFonts w:ascii="Arial" w:hAnsi="Arial" w:cs="Arial"/>
                <w:bCs/>
                <w:lang w:val="pl-PL" w:eastAsia="pl-PL"/>
              </w:rPr>
              <w:t xml:space="preserve">/ 1000 </w:t>
            </w:r>
            <w:r w:rsidR="0010079D">
              <w:rPr>
                <w:rFonts w:ascii="Arial" w:hAnsi="Arial" w:cs="Arial"/>
                <w:bCs/>
                <w:lang w:val="uk-UA" w:eastAsia="pl-PL"/>
              </w:rPr>
              <w:t>г</w:t>
            </w:r>
            <w:r>
              <w:rPr>
                <w:rFonts w:ascii="Arial" w:hAnsi="Arial" w:cs="Arial"/>
                <w:bCs/>
                <w:lang w:val="pl-PL" w:eastAsia="pl-PL"/>
              </w:rPr>
              <w:t>)</w:t>
            </w:r>
          </w:p>
        </w:tc>
        <w:tc>
          <w:tcPr>
            <w:tcW w:w="2156" w:type="dxa"/>
          </w:tcPr>
          <w:p w:rsidR="00E241CE" w:rsidRPr="008208B7" w:rsidRDefault="008208B7" w:rsidP="003B0ECB">
            <w:pPr>
              <w:jc w:val="center"/>
              <w:rPr>
                <w:rFonts w:ascii="Arial" w:hAnsi="Arial" w:cs="Arial"/>
                <w:bCs/>
                <w:lang w:val="en-US" w:eastAsia="pl-PL"/>
              </w:rPr>
            </w:pPr>
            <w:r>
              <w:rPr>
                <w:rFonts w:ascii="Arial" w:hAnsi="Arial" w:cs="Arial"/>
                <w:bCs/>
                <w:lang w:val="en-US" w:eastAsia="pl-PL"/>
              </w:rPr>
              <w:t>0</w:t>
            </w:r>
          </w:p>
        </w:tc>
      </w:tr>
      <w:tr w:rsidR="00AF095F" w:rsidRPr="00A603C7" w:rsidTr="003B0ECB">
        <w:trPr>
          <w:trHeight w:val="283"/>
        </w:trPr>
        <w:tc>
          <w:tcPr>
            <w:tcW w:w="7733" w:type="dxa"/>
          </w:tcPr>
          <w:p w:rsidR="00E241CE" w:rsidRPr="00A603C7" w:rsidRDefault="00CB1B65" w:rsidP="00CA7D27">
            <w:pPr>
              <w:tabs>
                <w:tab w:val="left" w:pos="7371"/>
              </w:tabs>
              <w:rPr>
                <w:rFonts w:ascii="Arial" w:hAnsi="Arial" w:cs="Arial"/>
                <w:bCs/>
                <w:lang w:eastAsia="pl-PL"/>
              </w:rPr>
            </w:pPr>
            <w:r>
              <w:rPr>
                <w:rFonts w:ascii="Arial" w:hAnsi="Arial" w:cs="Arial"/>
                <w:bCs/>
                <w:lang w:val="uk-UA" w:eastAsia="pl-PL"/>
              </w:rPr>
              <w:t xml:space="preserve">Вміст </w:t>
            </w:r>
            <w:r w:rsidR="00DF0281">
              <w:rPr>
                <w:rFonts w:ascii="Arial" w:hAnsi="Arial" w:cs="Arial"/>
                <w:bCs/>
                <w:lang w:val="uk-UA" w:eastAsia="pl-PL"/>
              </w:rPr>
              <w:t>плод</w:t>
            </w:r>
            <w:r w:rsidR="00DC273D">
              <w:rPr>
                <w:rFonts w:ascii="Arial" w:hAnsi="Arial" w:cs="Arial"/>
                <w:bCs/>
                <w:lang w:val="uk-UA" w:eastAsia="pl-PL"/>
              </w:rPr>
              <w:t xml:space="preserve">ів з </w:t>
            </w:r>
            <w:r w:rsidR="00DF0281" w:rsidRPr="00DF0281">
              <w:rPr>
                <w:rFonts w:ascii="Arial" w:hAnsi="Arial" w:cs="Arial"/>
                <w:bCs/>
                <w:lang w:val="uk-UA" w:eastAsia="pl-PL"/>
              </w:rPr>
              <w:t>залишк</w:t>
            </w:r>
            <w:r w:rsidR="00CA7D27">
              <w:rPr>
                <w:rFonts w:ascii="Arial" w:hAnsi="Arial" w:cs="Arial"/>
                <w:bCs/>
                <w:lang w:val="uk-UA" w:eastAsia="pl-PL"/>
              </w:rPr>
              <w:t>ом</w:t>
            </w:r>
            <w:r w:rsidR="00DF0281" w:rsidRPr="00DF0281">
              <w:rPr>
                <w:rFonts w:ascii="Arial" w:hAnsi="Arial" w:cs="Arial"/>
                <w:bCs/>
                <w:lang w:val="uk-UA" w:eastAsia="pl-PL"/>
              </w:rPr>
              <w:t xml:space="preserve"> чашечки в шт. / 500</w:t>
            </w:r>
            <w:r w:rsidR="00DF0281">
              <w:rPr>
                <w:rFonts w:ascii="Arial" w:hAnsi="Arial" w:cs="Arial"/>
                <w:bCs/>
                <w:lang w:val="uk-UA" w:eastAsia="pl-PL"/>
              </w:rPr>
              <w:t xml:space="preserve"> </w:t>
            </w:r>
            <w:r w:rsidR="00DF0281" w:rsidRPr="00DF0281">
              <w:rPr>
                <w:rFonts w:ascii="Arial" w:hAnsi="Arial" w:cs="Arial"/>
                <w:bCs/>
                <w:lang w:val="uk-UA" w:eastAsia="pl-PL"/>
              </w:rPr>
              <w:t>г</w:t>
            </w:r>
            <w:r w:rsidR="00DF0281">
              <w:rPr>
                <w:rFonts w:ascii="Arial" w:hAnsi="Arial" w:cs="Arial"/>
                <w:bCs/>
                <w:lang w:val="uk-UA" w:eastAsia="pl-PL"/>
              </w:rPr>
              <w:t>.</w:t>
            </w:r>
            <w:r w:rsidR="00DF0281" w:rsidRPr="00DF0281">
              <w:rPr>
                <w:rFonts w:ascii="Arial" w:hAnsi="Arial" w:cs="Arial"/>
                <w:bCs/>
                <w:lang w:val="uk-UA" w:eastAsia="pl-PL"/>
              </w:rPr>
              <w:t xml:space="preserve"> не більше</w:t>
            </w:r>
          </w:p>
        </w:tc>
        <w:tc>
          <w:tcPr>
            <w:tcW w:w="2156" w:type="dxa"/>
            <w:vAlign w:val="center"/>
          </w:tcPr>
          <w:p w:rsidR="00E241CE" w:rsidRPr="008208B7" w:rsidRDefault="008208B7" w:rsidP="003B0ECB">
            <w:pPr>
              <w:jc w:val="center"/>
              <w:rPr>
                <w:rFonts w:ascii="Arial" w:hAnsi="Arial" w:cs="Arial"/>
                <w:bCs/>
                <w:lang w:val="en-US" w:eastAsia="pl-PL"/>
              </w:rPr>
            </w:pPr>
            <w:r>
              <w:rPr>
                <w:rFonts w:ascii="Arial" w:hAnsi="Arial" w:cs="Arial"/>
                <w:bCs/>
                <w:lang w:val="en-US" w:eastAsia="pl-PL"/>
              </w:rPr>
              <w:t>0</w:t>
            </w:r>
          </w:p>
        </w:tc>
      </w:tr>
      <w:tr w:rsidR="00AF095F" w:rsidRPr="00A603C7" w:rsidTr="003B0ECB">
        <w:trPr>
          <w:trHeight w:val="283"/>
        </w:trPr>
        <w:tc>
          <w:tcPr>
            <w:tcW w:w="7733" w:type="dxa"/>
          </w:tcPr>
          <w:p w:rsidR="00E241CE" w:rsidRPr="00A603C7" w:rsidRDefault="00A603C7" w:rsidP="00A603C7">
            <w:pPr>
              <w:rPr>
                <w:rFonts w:ascii="Arial" w:hAnsi="Arial" w:cs="Arial"/>
              </w:rPr>
            </w:pPr>
            <w:r>
              <w:rPr>
                <w:rFonts w:ascii="Arial" w:hAnsi="Arial" w:cs="Arial"/>
                <w:lang w:val="uk-UA"/>
              </w:rPr>
              <w:t xml:space="preserve">Сторонні предмети (пластик, фольга, дерево, каміння тощо) </w:t>
            </w:r>
          </w:p>
        </w:tc>
        <w:tc>
          <w:tcPr>
            <w:tcW w:w="2156" w:type="dxa"/>
          </w:tcPr>
          <w:p w:rsidR="00E241CE" w:rsidRPr="00115407" w:rsidRDefault="00115407" w:rsidP="003B0ECB">
            <w:pPr>
              <w:jc w:val="center"/>
              <w:rPr>
                <w:rFonts w:ascii="Arial" w:hAnsi="Arial" w:cs="Arial"/>
                <w:lang w:val="uk-UA"/>
              </w:rPr>
            </w:pPr>
            <w:r>
              <w:rPr>
                <w:rFonts w:ascii="Arial" w:hAnsi="Arial" w:cs="Arial"/>
                <w:lang w:val="uk-UA"/>
              </w:rPr>
              <w:t>Відсутні</w:t>
            </w:r>
          </w:p>
        </w:tc>
      </w:tr>
    </w:tbl>
    <w:p w:rsidR="00E241CE" w:rsidRPr="00505178" w:rsidRDefault="00E241CE" w:rsidP="00E241CE">
      <w:pPr>
        <w:rPr>
          <w:rFonts w:ascii="Arial" w:hAnsi="Arial" w:cs="Arial"/>
          <w:lang w:val="uk-UA"/>
        </w:rPr>
      </w:pPr>
      <w:r w:rsidRPr="001854F2">
        <w:rPr>
          <w:rFonts w:ascii="Arial" w:hAnsi="Arial" w:cs="Arial"/>
          <w:lang w:val="en-US"/>
        </w:rPr>
        <w:t>*</w:t>
      </w:r>
      <w:r w:rsidR="00505178">
        <w:rPr>
          <w:rFonts w:ascii="Arial" w:hAnsi="Arial" w:cs="Arial"/>
          <w:lang w:val="uk-UA"/>
        </w:rPr>
        <w:t>тільки для каліброваного продукту</w:t>
      </w:r>
    </w:p>
    <w:p w:rsidR="00E241CE" w:rsidRPr="00505178" w:rsidRDefault="00E241CE" w:rsidP="007B3A42">
      <w:pPr>
        <w:spacing w:before="240"/>
        <w:rPr>
          <w:rFonts w:ascii="Arial" w:hAnsi="Arial" w:cs="Arial"/>
          <w:lang w:val="uk-UA"/>
        </w:rPr>
      </w:pPr>
      <w:proofErr w:type="gramStart"/>
      <w:r w:rsidRPr="00A67B9E">
        <w:rPr>
          <w:rFonts w:ascii="Arial" w:hAnsi="Arial" w:cs="Arial"/>
          <w:lang w:val="en-US"/>
        </w:rPr>
        <w:t>2.3</w:t>
      </w:r>
      <w:proofErr w:type="gramEnd"/>
      <w:r w:rsidRPr="00A67B9E">
        <w:rPr>
          <w:rFonts w:ascii="Arial" w:hAnsi="Arial" w:cs="Arial"/>
          <w:lang w:val="en-US"/>
        </w:rPr>
        <w:t xml:space="preserve"> </w:t>
      </w:r>
      <w:r w:rsidR="00505178">
        <w:rPr>
          <w:rFonts w:ascii="Arial" w:hAnsi="Arial" w:cs="Arial"/>
          <w:lang w:val="uk-UA"/>
        </w:rPr>
        <w:t>МІКРОБІОЛОГІЯ</w:t>
      </w:r>
    </w:p>
    <w:tbl>
      <w:tblPr>
        <w:tblStyle w:val="a3"/>
        <w:tblW w:w="0" w:type="auto"/>
        <w:tblLook w:val="04A0" w:firstRow="1" w:lastRow="0" w:firstColumn="1" w:lastColumn="0" w:noHBand="0" w:noVBand="1"/>
      </w:tblPr>
      <w:tblGrid>
        <w:gridCol w:w="4636"/>
        <w:gridCol w:w="2892"/>
        <w:gridCol w:w="2101"/>
      </w:tblGrid>
      <w:tr w:rsidR="00505178" w:rsidRPr="00A67B9E" w:rsidTr="008E76A6">
        <w:trPr>
          <w:trHeight w:val="291"/>
        </w:trPr>
        <w:tc>
          <w:tcPr>
            <w:tcW w:w="4636" w:type="dxa"/>
            <w:vAlign w:val="center"/>
          </w:tcPr>
          <w:p w:rsidR="00E241CE" w:rsidRPr="00505178" w:rsidRDefault="00505178" w:rsidP="00F44508">
            <w:pPr>
              <w:jc w:val="center"/>
              <w:rPr>
                <w:rFonts w:ascii="Arial" w:hAnsi="Arial" w:cs="Arial"/>
                <w:b/>
                <w:lang w:val="uk-UA"/>
              </w:rPr>
            </w:pPr>
            <w:r>
              <w:rPr>
                <w:rFonts w:ascii="Arial" w:hAnsi="Arial" w:cs="Arial"/>
                <w:b/>
                <w:lang w:val="uk-UA"/>
              </w:rPr>
              <w:t>Показник</w:t>
            </w:r>
          </w:p>
        </w:tc>
        <w:tc>
          <w:tcPr>
            <w:tcW w:w="2892" w:type="dxa"/>
            <w:vAlign w:val="center"/>
          </w:tcPr>
          <w:p w:rsidR="00E241CE" w:rsidRPr="00505178" w:rsidRDefault="00505178" w:rsidP="00F44508">
            <w:pPr>
              <w:jc w:val="center"/>
              <w:rPr>
                <w:rFonts w:ascii="Arial" w:hAnsi="Arial" w:cs="Arial"/>
                <w:b/>
                <w:lang w:val="uk-UA"/>
              </w:rPr>
            </w:pPr>
            <w:r>
              <w:rPr>
                <w:rFonts w:ascii="Arial" w:hAnsi="Arial" w:cs="Arial"/>
                <w:b/>
                <w:lang w:val="uk-UA"/>
              </w:rPr>
              <w:t>Орієнтовне значення</w:t>
            </w:r>
          </w:p>
        </w:tc>
        <w:tc>
          <w:tcPr>
            <w:tcW w:w="2101" w:type="dxa"/>
            <w:vAlign w:val="center"/>
          </w:tcPr>
          <w:p w:rsidR="00E241CE" w:rsidRPr="00505178" w:rsidRDefault="00505178" w:rsidP="00F44508">
            <w:pPr>
              <w:jc w:val="center"/>
              <w:rPr>
                <w:rFonts w:ascii="Arial" w:hAnsi="Arial" w:cs="Arial"/>
                <w:b/>
                <w:lang w:val="uk-UA"/>
              </w:rPr>
            </w:pPr>
            <w:r>
              <w:rPr>
                <w:rFonts w:ascii="Arial" w:hAnsi="Arial" w:cs="Arial"/>
                <w:b/>
                <w:lang w:val="uk-UA"/>
              </w:rPr>
              <w:t>Одиниці вимірювання</w:t>
            </w:r>
          </w:p>
        </w:tc>
      </w:tr>
      <w:tr w:rsidR="00505178" w:rsidRPr="00A67B9E" w:rsidTr="008E76A6">
        <w:trPr>
          <w:trHeight w:val="283"/>
        </w:trPr>
        <w:tc>
          <w:tcPr>
            <w:tcW w:w="4636" w:type="dxa"/>
            <w:vAlign w:val="center"/>
          </w:tcPr>
          <w:p w:rsidR="00E241CE" w:rsidRPr="00D93D86" w:rsidRDefault="00D93D86" w:rsidP="008E76A6">
            <w:pPr>
              <w:rPr>
                <w:rFonts w:ascii="Arial" w:hAnsi="Arial" w:cs="Arial"/>
                <w:lang w:val="uk-UA"/>
              </w:rPr>
            </w:pPr>
            <w:r>
              <w:rPr>
                <w:rFonts w:ascii="Arial" w:hAnsi="Arial" w:cs="Arial"/>
                <w:lang w:val="uk-UA"/>
              </w:rPr>
              <w:t xml:space="preserve">Загальна кількість бактерій </w:t>
            </w:r>
          </w:p>
        </w:tc>
        <w:tc>
          <w:tcPr>
            <w:tcW w:w="2892" w:type="dxa"/>
            <w:vAlign w:val="center"/>
          </w:tcPr>
          <w:p w:rsidR="00E241CE" w:rsidRPr="00A67B9E" w:rsidRDefault="00E241CE" w:rsidP="008E76A6">
            <w:pPr>
              <w:rPr>
                <w:rFonts w:ascii="Arial" w:hAnsi="Arial" w:cs="Arial"/>
                <w:lang w:val="en-US"/>
              </w:rPr>
            </w:pPr>
            <w:r w:rsidRPr="00A67B9E">
              <w:rPr>
                <w:rFonts w:ascii="Arial" w:hAnsi="Arial" w:cs="Arial"/>
                <w:lang w:val="en-US"/>
              </w:rPr>
              <w:t xml:space="preserve">&lt; 10.000 </w:t>
            </w:r>
          </w:p>
        </w:tc>
        <w:tc>
          <w:tcPr>
            <w:tcW w:w="2101" w:type="dxa"/>
            <w:vAlign w:val="center"/>
          </w:tcPr>
          <w:p w:rsidR="00E241CE" w:rsidRPr="00A67B9E" w:rsidRDefault="008E76A6" w:rsidP="008E76A6">
            <w:pPr>
              <w:rPr>
                <w:rFonts w:ascii="Arial" w:hAnsi="Arial" w:cs="Arial"/>
                <w:lang w:val="en-US"/>
              </w:rPr>
            </w:pPr>
            <w:proofErr w:type="spellStart"/>
            <w:r w:rsidRPr="008E76A6">
              <w:rPr>
                <w:rFonts w:ascii="Arial" w:hAnsi="Arial" w:cs="Arial"/>
                <w:lang w:val="en-US"/>
              </w:rPr>
              <w:t>КУО</w:t>
            </w:r>
            <w:proofErr w:type="spellEnd"/>
            <w:r w:rsidRPr="008E76A6">
              <w:rPr>
                <w:rFonts w:ascii="Arial" w:hAnsi="Arial" w:cs="Arial"/>
                <w:lang w:val="en-US"/>
              </w:rPr>
              <w:t>/г</w:t>
            </w:r>
          </w:p>
        </w:tc>
      </w:tr>
      <w:tr w:rsidR="008E76A6" w:rsidRPr="00A67B9E" w:rsidTr="008E76A6">
        <w:trPr>
          <w:trHeight w:val="283"/>
        </w:trPr>
        <w:tc>
          <w:tcPr>
            <w:tcW w:w="4636" w:type="dxa"/>
            <w:vAlign w:val="center"/>
          </w:tcPr>
          <w:p w:rsidR="008E76A6" w:rsidRPr="00C8415B" w:rsidRDefault="00C8415B" w:rsidP="008E76A6">
            <w:pPr>
              <w:rPr>
                <w:rFonts w:ascii="Arial" w:hAnsi="Arial" w:cs="Arial"/>
                <w:lang w:val="uk-UA"/>
              </w:rPr>
            </w:pPr>
            <w:r>
              <w:rPr>
                <w:rFonts w:ascii="Arial" w:hAnsi="Arial" w:cs="Arial"/>
                <w:lang w:val="uk-UA"/>
              </w:rPr>
              <w:t xml:space="preserve">Дріжджі </w:t>
            </w:r>
          </w:p>
        </w:tc>
        <w:tc>
          <w:tcPr>
            <w:tcW w:w="2892" w:type="dxa"/>
            <w:vAlign w:val="center"/>
          </w:tcPr>
          <w:p w:rsidR="008E76A6" w:rsidRPr="00A67B9E" w:rsidRDefault="008E76A6" w:rsidP="008E76A6">
            <w:pPr>
              <w:rPr>
                <w:rFonts w:ascii="Arial" w:hAnsi="Arial" w:cs="Arial"/>
                <w:lang w:val="en-US"/>
              </w:rPr>
            </w:pPr>
            <w:r w:rsidRPr="00A67B9E">
              <w:rPr>
                <w:rFonts w:ascii="Arial" w:hAnsi="Arial" w:cs="Arial"/>
                <w:lang w:val="en-US"/>
              </w:rPr>
              <w:t>&lt; 1.000</w:t>
            </w:r>
          </w:p>
        </w:tc>
        <w:tc>
          <w:tcPr>
            <w:tcW w:w="2101" w:type="dxa"/>
            <w:vAlign w:val="center"/>
          </w:tcPr>
          <w:p w:rsidR="008E76A6" w:rsidRDefault="008E76A6" w:rsidP="008E76A6">
            <w:proofErr w:type="spellStart"/>
            <w:r w:rsidRPr="00120A81">
              <w:rPr>
                <w:rFonts w:ascii="Arial" w:hAnsi="Arial" w:cs="Arial"/>
                <w:lang w:val="en-US"/>
              </w:rPr>
              <w:t>КУО</w:t>
            </w:r>
            <w:proofErr w:type="spellEnd"/>
            <w:r w:rsidRPr="00120A81">
              <w:rPr>
                <w:rFonts w:ascii="Arial" w:hAnsi="Arial" w:cs="Arial"/>
                <w:lang w:val="en-US"/>
              </w:rPr>
              <w:t>/г</w:t>
            </w:r>
          </w:p>
        </w:tc>
      </w:tr>
      <w:tr w:rsidR="008E76A6" w:rsidRPr="00A67B9E" w:rsidTr="008E76A6">
        <w:trPr>
          <w:trHeight w:val="283"/>
        </w:trPr>
        <w:tc>
          <w:tcPr>
            <w:tcW w:w="4636" w:type="dxa"/>
            <w:shd w:val="clear" w:color="auto" w:fill="auto"/>
            <w:vAlign w:val="center"/>
          </w:tcPr>
          <w:p w:rsidR="008E76A6" w:rsidRPr="00C8415B" w:rsidRDefault="00C8415B" w:rsidP="008E76A6">
            <w:pPr>
              <w:rPr>
                <w:rFonts w:ascii="Arial" w:hAnsi="Arial" w:cs="Arial"/>
                <w:lang w:val="uk-UA"/>
              </w:rPr>
            </w:pPr>
            <w:r>
              <w:rPr>
                <w:rFonts w:ascii="Arial" w:hAnsi="Arial" w:cs="Arial"/>
                <w:lang w:val="uk-UA"/>
              </w:rPr>
              <w:t>Пліснява</w:t>
            </w:r>
          </w:p>
        </w:tc>
        <w:tc>
          <w:tcPr>
            <w:tcW w:w="2892" w:type="dxa"/>
            <w:shd w:val="clear" w:color="auto" w:fill="auto"/>
            <w:vAlign w:val="center"/>
          </w:tcPr>
          <w:p w:rsidR="008E76A6" w:rsidRPr="00A67B9E" w:rsidRDefault="008E76A6" w:rsidP="008E76A6">
            <w:pPr>
              <w:rPr>
                <w:rFonts w:ascii="Arial" w:hAnsi="Arial" w:cs="Arial"/>
                <w:lang w:val="en-US"/>
              </w:rPr>
            </w:pPr>
            <w:r w:rsidRPr="00A67B9E">
              <w:rPr>
                <w:rFonts w:ascii="Arial" w:hAnsi="Arial" w:cs="Arial"/>
                <w:lang w:val="en-US"/>
              </w:rPr>
              <w:t>&lt; 1.000</w:t>
            </w:r>
          </w:p>
        </w:tc>
        <w:tc>
          <w:tcPr>
            <w:tcW w:w="2101" w:type="dxa"/>
            <w:shd w:val="clear" w:color="auto" w:fill="auto"/>
            <w:vAlign w:val="center"/>
          </w:tcPr>
          <w:p w:rsidR="008E76A6" w:rsidRDefault="008E76A6" w:rsidP="008E76A6">
            <w:proofErr w:type="spellStart"/>
            <w:r w:rsidRPr="00120A81">
              <w:rPr>
                <w:rFonts w:ascii="Arial" w:hAnsi="Arial" w:cs="Arial"/>
                <w:lang w:val="en-US"/>
              </w:rPr>
              <w:t>КУО</w:t>
            </w:r>
            <w:proofErr w:type="spellEnd"/>
            <w:r w:rsidRPr="00120A81">
              <w:rPr>
                <w:rFonts w:ascii="Arial" w:hAnsi="Arial" w:cs="Arial"/>
                <w:lang w:val="en-US"/>
              </w:rPr>
              <w:t>/г</w:t>
            </w:r>
          </w:p>
        </w:tc>
      </w:tr>
      <w:tr w:rsidR="008E76A6" w:rsidRPr="00A67B9E" w:rsidTr="008E76A6">
        <w:trPr>
          <w:trHeight w:val="283"/>
        </w:trPr>
        <w:tc>
          <w:tcPr>
            <w:tcW w:w="4636" w:type="dxa"/>
            <w:shd w:val="clear" w:color="auto" w:fill="auto"/>
            <w:vAlign w:val="center"/>
          </w:tcPr>
          <w:p w:rsidR="008E76A6" w:rsidRPr="00C8415B" w:rsidRDefault="00C8415B" w:rsidP="008E76A6">
            <w:pPr>
              <w:rPr>
                <w:rFonts w:ascii="Arial" w:hAnsi="Arial" w:cs="Arial"/>
                <w:lang w:val="uk-UA"/>
              </w:rPr>
            </w:pPr>
            <w:proofErr w:type="spellStart"/>
            <w:r>
              <w:rPr>
                <w:rFonts w:ascii="Arial" w:hAnsi="Arial" w:cs="Arial"/>
                <w:lang w:val="uk-UA"/>
              </w:rPr>
              <w:t>Ентеробактерії</w:t>
            </w:r>
            <w:proofErr w:type="spellEnd"/>
          </w:p>
        </w:tc>
        <w:tc>
          <w:tcPr>
            <w:tcW w:w="2892" w:type="dxa"/>
            <w:shd w:val="clear" w:color="auto" w:fill="auto"/>
            <w:vAlign w:val="center"/>
          </w:tcPr>
          <w:p w:rsidR="008E76A6" w:rsidRPr="00A67B9E" w:rsidRDefault="008E76A6" w:rsidP="008E76A6">
            <w:pPr>
              <w:rPr>
                <w:rFonts w:ascii="Arial" w:hAnsi="Arial" w:cs="Arial"/>
                <w:lang w:val="en-US"/>
              </w:rPr>
            </w:pPr>
            <w:r w:rsidRPr="00A67B9E">
              <w:rPr>
                <w:rFonts w:ascii="Arial" w:hAnsi="Arial" w:cs="Arial"/>
                <w:lang w:val="en-US"/>
              </w:rPr>
              <w:t>&lt; 1.000</w:t>
            </w:r>
          </w:p>
        </w:tc>
        <w:tc>
          <w:tcPr>
            <w:tcW w:w="2101" w:type="dxa"/>
            <w:shd w:val="clear" w:color="auto" w:fill="auto"/>
            <w:vAlign w:val="center"/>
          </w:tcPr>
          <w:p w:rsidR="008E76A6" w:rsidRDefault="008E76A6" w:rsidP="008E76A6">
            <w:proofErr w:type="spellStart"/>
            <w:r w:rsidRPr="00120A81">
              <w:rPr>
                <w:rFonts w:ascii="Arial" w:hAnsi="Arial" w:cs="Arial"/>
                <w:lang w:val="en-US"/>
              </w:rPr>
              <w:t>КУО</w:t>
            </w:r>
            <w:proofErr w:type="spellEnd"/>
            <w:r w:rsidRPr="00120A81">
              <w:rPr>
                <w:rFonts w:ascii="Arial" w:hAnsi="Arial" w:cs="Arial"/>
                <w:lang w:val="en-US"/>
              </w:rPr>
              <w:t>/г</w:t>
            </w:r>
          </w:p>
        </w:tc>
      </w:tr>
      <w:tr w:rsidR="008E76A6" w:rsidRPr="00A67B9E" w:rsidTr="00D172F5">
        <w:trPr>
          <w:trHeight w:val="283"/>
        </w:trPr>
        <w:tc>
          <w:tcPr>
            <w:tcW w:w="4636" w:type="dxa"/>
            <w:shd w:val="clear" w:color="auto" w:fill="auto"/>
            <w:vAlign w:val="center"/>
          </w:tcPr>
          <w:p w:rsidR="008E76A6" w:rsidRPr="00C8415B" w:rsidRDefault="00C8415B" w:rsidP="008E76A6">
            <w:pPr>
              <w:rPr>
                <w:rFonts w:ascii="Arial" w:hAnsi="Arial" w:cs="Arial"/>
                <w:lang w:val="uk-UA"/>
              </w:rPr>
            </w:pPr>
            <w:r>
              <w:rPr>
                <w:rFonts w:ascii="Arial" w:hAnsi="Arial" w:cs="Arial"/>
                <w:lang w:val="uk-UA"/>
              </w:rPr>
              <w:t>Кишкова паличка</w:t>
            </w:r>
          </w:p>
        </w:tc>
        <w:tc>
          <w:tcPr>
            <w:tcW w:w="2892" w:type="dxa"/>
            <w:shd w:val="clear" w:color="auto" w:fill="auto"/>
            <w:vAlign w:val="center"/>
          </w:tcPr>
          <w:p w:rsidR="008E76A6" w:rsidRPr="00A67B9E" w:rsidRDefault="00A8087C" w:rsidP="008E76A6">
            <w:pPr>
              <w:rPr>
                <w:rFonts w:ascii="Arial" w:hAnsi="Arial" w:cs="Arial"/>
                <w:lang w:val="en-US"/>
              </w:rPr>
            </w:pPr>
            <w:proofErr w:type="spellStart"/>
            <w:r>
              <w:rPr>
                <w:rFonts w:ascii="Arial" w:hAnsi="Arial" w:cs="Arial"/>
                <w:lang w:val="en-US"/>
              </w:rPr>
              <w:t>Відсутня</w:t>
            </w:r>
            <w:proofErr w:type="spellEnd"/>
            <w:r>
              <w:rPr>
                <w:rFonts w:ascii="Arial" w:hAnsi="Arial" w:cs="Arial"/>
                <w:lang w:val="en-US"/>
              </w:rPr>
              <w:t xml:space="preserve"> </w:t>
            </w:r>
            <w:r>
              <w:rPr>
                <w:rFonts w:ascii="Arial" w:hAnsi="Arial" w:cs="Arial"/>
                <w:lang w:val="uk-UA"/>
              </w:rPr>
              <w:t>в</w:t>
            </w:r>
            <w:r>
              <w:rPr>
                <w:rFonts w:ascii="Arial" w:hAnsi="Arial" w:cs="Arial"/>
                <w:lang w:val="en-US"/>
              </w:rPr>
              <w:t xml:space="preserve"> 1 г</w:t>
            </w:r>
          </w:p>
        </w:tc>
        <w:tc>
          <w:tcPr>
            <w:tcW w:w="2101" w:type="dxa"/>
            <w:shd w:val="clear" w:color="auto" w:fill="auto"/>
          </w:tcPr>
          <w:p w:rsidR="008E76A6" w:rsidRDefault="008E76A6" w:rsidP="008E76A6">
            <w:proofErr w:type="spellStart"/>
            <w:r w:rsidRPr="00221F0B">
              <w:rPr>
                <w:rFonts w:ascii="Arial" w:hAnsi="Arial" w:cs="Arial"/>
                <w:lang w:val="en-US"/>
              </w:rPr>
              <w:t>КУО</w:t>
            </w:r>
            <w:proofErr w:type="spellEnd"/>
            <w:r w:rsidRPr="00221F0B">
              <w:rPr>
                <w:rFonts w:ascii="Arial" w:hAnsi="Arial" w:cs="Arial"/>
                <w:lang w:val="en-US"/>
              </w:rPr>
              <w:t>/г</w:t>
            </w:r>
          </w:p>
        </w:tc>
      </w:tr>
      <w:tr w:rsidR="008E76A6" w:rsidRPr="00A67B9E" w:rsidTr="00D172F5">
        <w:trPr>
          <w:trHeight w:val="283"/>
        </w:trPr>
        <w:tc>
          <w:tcPr>
            <w:tcW w:w="4636" w:type="dxa"/>
            <w:vAlign w:val="center"/>
          </w:tcPr>
          <w:p w:rsidR="008E76A6" w:rsidRPr="00C8415B" w:rsidRDefault="00C8415B" w:rsidP="008E76A6">
            <w:pPr>
              <w:rPr>
                <w:rFonts w:ascii="Arial" w:hAnsi="Arial" w:cs="Arial"/>
                <w:lang w:val="uk-UA"/>
              </w:rPr>
            </w:pPr>
            <w:r>
              <w:rPr>
                <w:rFonts w:ascii="Arial" w:hAnsi="Arial" w:cs="Arial"/>
                <w:lang w:val="uk-UA"/>
              </w:rPr>
              <w:t>Сальмонела</w:t>
            </w:r>
          </w:p>
        </w:tc>
        <w:tc>
          <w:tcPr>
            <w:tcW w:w="2892" w:type="dxa"/>
            <w:vAlign w:val="center"/>
          </w:tcPr>
          <w:p w:rsidR="008E76A6" w:rsidRPr="00A8087C" w:rsidRDefault="00A8087C" w:rsidP="00A8087C">
            <w:pPr>
              <w:rPr>
                <w:rFonts w:ascii="Arial" w:hAnsi="Arial" w:cs="Arial"/>
                <w:lang w:val="uk-UA"/>
              </w:rPr>
            </w:pPr>
            <w:r>
              <w:rPr>
                <w:rFonts w:ascii="Arial" w:hAnsi="Arial" w:cs="Arial"/>
                <w:lang w:val="uk-UA"/>
              </w:rPr>
              <w:t xml:space="preserve">Відсутня в </w:t>
            </w:r>
            <w:r w:rsidR="008E76A6" w:rsidRPr="00A67B9E">
              <w:rPr>
                <w:rFonts w:ascii="Arial" w:hAnsi="Arial" w:cs="Arial"/>
                <w:lang w:val="en-US"/>
              </w:rPr>
              <w:t xml:space="preserve">25 </w:t>
            </w:r>
            <w:r>
              <w:rPr>
                <w:rFonts w:ascii="Arial" w:hAnsi="Arial" w:cs="Arial"/>
                <w:lang w:val="uk-UA"/>
              </w:rPr>
              <w:t>г</w:t>
            </w:r>
          </w:p>
        </w:tc>
        <w:tc>
          <w:tcPr>
            <w:tcW w:w="2101" w:type="dxa"/>
          </w:tcPr>
          <w:p w:rsidR="008E76A6" w:rsidRDefault="008E76A6" w:rsidP="008E76A6">
            <w:proofErr w:type="spellStart"/>
            <w:r w:rsidRPr="00221F0B">
              <w:rPr>
                <w:rFonts w:ascii="Arial" w:hAnsi="Arial" w:cs="Arial"/>
                <w:lang w:val="en-US"/>
              </w:rPr>
              <w:t>КУО</w:t>
            </w:r>
            <w:proofErr w:type="spellEnd"/>
            <w:r w:rsidRPr="00221F0B">
              <w:rPr>
                <w:rFonts w:ascii="Arial" w:hAnsi="Arial" w:cs="Arial"/>
                <w:lang w:val="en-US"/>
              </w:rPr>
              <w:t>/г</w:t>
            </w:r>
          </w:p>
        </w:tc>
      </w:tr>
      <w:tr w:rsidR="008E76A6" w:rsidRPr="00C8415B" w:rsidTr="00D172F5">
        <w:trPr>
          <w:trHeight w:val="283"/>
        </w:trPr>
        <w:tc>
          <w:tcPr>
            <w:tcW w:w="4636" w:type="dxa"/>
            <w:vAlign w:val="center"/>
          </w:tcPr>
          <w:p w:rsidR="008E76A6" w:rsidRPr="00C8415B" w:rsidRDefault="00C8415B" w:rsidP="00C8415B">
            <w:pPr>
              <w:rPr>
                <w:rFonts w:ascii="Arial" w:hAnsi="Arial" w:cs="Arial"/>
                <w:lang w:val="uk-UA"/>
              </w:rPr>
            </w:pPr>
            <w:proofErr w:type="spellStart"/>
            <w:r>
              <w:rPr>
                <w:rFonts w:ascii="Arial" w:hAnsi="Arial" w:cs="Arial"/>
                <w:lang w:val="uk-UA"/>
              </w:rPr>
              <w:t>Лістерія</w:t>
            </w:r>
            <w:proofErr w:type="spellEnd"/>
            <w:r>
              <w:rPr>
                <w:rFonts w:ascii="Arial" w:hAnsi="Arial" w:cs="Arial"/>
                <w:lang w:val="uk-UA"/>
              </w:rPr>
              <w:t xml:space="preserve"> (</w:t>
            </w:r>
            <w:r w:rsidR="008E76A6" w:rsidRPr="00A67B9E">
              <w:rPr>
                <w:rFonts w:ascii="Arial" w:hAnsi="Arial" w:cs="Arial"/>
                <w:lang w:val="en-US"/>
              </w:rPr>
              <w:t>L</w:t>
            </w:r>
            <w:r>
              <w:rPr>
                <w:rFonts w:ascii="Arial" w:hAnsi="Arial" w:cs="Arial"/>
                <w:lang w:val="uk-UA"/>
              </w:rPr>
              <w:t>.</w:t>
            </w:r>
            <w:r w:rsidR="008E76A6" w:rsidRPr="00A67B9E">
              <w:rPr>
                <w:rFonts w:ascii="Arial" w:hAnsi="Arial" w:cs="Arial"/>
                <w:lang w:val="en-US"/>
              </w:rPr>
              <w:t xml:space="preserve"> </w:t>
            </w:r>
            <w:proofErr w:type="spellStart"/>
            <w:r w:rsidR="008E76A6" w:rsidRPr="00A67B9E">
              <w:rPr>
                <w:rFonts w:ascii="Arial" w:hAnsi="Arial" w:cs="Arial"/>
                <w:lang w:val="en-US"/>
              </w:rPr>
              <w:t>monocytogenes</w:t>
            </w:r>
            <w:proofErr w:type="spellEnd"/>
            <w:r>
              <w:rPr>
                <w:rFonts w:ascii="Arial" w:hAnsi="Arial" w:cs="Arial"/>
                <w:lang w:val="uk-UA"/>
              </w:rPr>
              <w:t>)</w:t>
            </w:r>
          </w:p>
        </w:tc>
        <w:tc>
          <w:tcPr>
            <w:tcW w:w="2892" w:type="dxa"/>
            <w:vAlign w:val="center"/>
          </w:tcPr>
          <w:p w:rsidR="008E76A6" w:rsidRPr="00A67B9E" w:rsidRDefault="00247D68" w:rsidP="008E76A6">
            <w:pPr>
              <w:rPr>
                <w:rFonts w:ascii="Arial" w:hAnsi="Arial" w:cs="Arial"/>
                <w:lang w:val="en-US"/>
              </w:rPr>
            </w:pPr>
            <w:r>
              <w:rPr>
                <w:rFonts w:ascii="Arial" w:hAnsi="Arial" w:cs="Arial"/>
                <w:lang w:val="uk-UA"/>
              </w:rPr>
              <w:t>Відсутня в</w:t>
            </w:r>
            <w:r w:rsidR="008E76A6" w:rsidRPr="00A67B9E">
              <w:rPr>
                <w:rFonts w:ascii="Arial" w:hAnsi="Arial" w:cs="Arial"/>
                <w:lang w:val="en-US"/>
              </w:rPr>
              <w:t xml:space="preserve"> 25 </w:t>
            </w:r>
            <w:r w:rsidR="00A8087C">
              <w:rPr>
                <w:rFonts w:ascii="Arial" w:hAnsi="Arial" w:cs="Arial"/>
                <w:lang w:val="en-US"/>
              </w:rPr>
              <w:t>г</w:t>
            </w:r>
          </w:p>
        </w:tc>
        <w:tc>
          <w:tcPr>
            <w:tcW w:w="2101" w:type="dxa"/>
          </w:tcPr>
          <w:p w:rsidR="008E76A6" w:rsidRPr="00C8415B" w:rsidRDefault="008E76A6" w:rsidP="008E76A6">
            <w:pPr>
              <w:rPr>
                <w:lang w:val="en-US"/>
              </w:rPr>
            </w:pPr>
            <w:proofErr w:type="spellStart"/>
            <w:r w:rsidRPr="00221F0B">
              <w:rPr>
                <w:rFonts w:ascii="Arial" w:hAnsi="Arial" w:cs="Arial"/>
                <w:lang w:val="en-US"/>
              </w:rPr>
              <w:t>КУО</w:t>
            </w:r>
            <w:proofErr w:type="spellEnd"/>
            <w:r w:rsidRPr="00221F0B">
              <w:rPr>
                <w:rFonts w:ascii="Arial" w:hAnsi="Arial" w:cs="Arial"/>
                <w:lang w:val="en-US"/>
              </w:rPr>
              <w:t>/г</w:t>
            </w:r>
          </w:p>
        </w:tc>
      </w:tr>
      <w:tr w:rsidR="008E76A6" w:rsidRPr="00C8415B" w:rsidTr="00D172F5">
        <w:trPr>
          <w:trHeight w:val="283"/>
        </w:trPr>
        <w:tc>
          <w:tcPr>
            <w:tcW w:w="4636" w:type="dxa"/>
            <w:vAlign w:val="center"/>
          </w:tcPr>
          <w:p w:rsidR="008E76A6" w:rsidRPr="00A67B9E" w:rsidRDefault="00C8415B" w:rsidP="008E76A6">
            <w:pPr>
              <w:rPr>
                <w:rFonts w:ascii="Arial" w:hAnsi="Arial" w:cs="Arial"/>
                <w:lang w:val="en-US"/>
              </w:rPr>
            </w:pPr>
            <w:r>
              <w:rPr>
                <w:rFonts w:ascii="Arial" w:hAnsi="Arial" w:cs="Arial"/>
                <w:lang w:val="uk-UA"/>
              </w:rPr>
              <w:lastRenderedPageBreak/>
              <w:t>Гепатит</w:t>
            </w:r>
            <w:r w:rsidR="008E76A6" w:rsidRPr="00A67B9E">
              <w:rPr>
                <w:rFonts w:ascii="Arial" w:hAnsi="Arial" w:cs="Arial"/>
                <w:lang w:val="en-US"/>
              </w:rPr>
              <w:t xml:space="preserve"> A</w:t>
            </w:r>
          </w:p>
        </w:tc>
        <w:tc>
          <w:tcPr>
            <w:tcW w:w="2892" w:type="dxa"/>
            <w:vAlign w:val="center"/>
          </w:tcPr>
          <w:p w:rsidR="008E76A6" w:rsidRPr="00A67B9E" w:rsidRDefault="00247D68" w:rsidP="00247D68">
            <w:pPr>
              <w:rPr>
                <w:rFonts w:ascii="Arial" w:hAnsi="Arial" w:cs="Arial"/>
                <w:lang w:val="en-US"/>
              </w:rPr>
            </w:pPr>
            <w:r>
              <w:rPr>
                <w:rFonts w:ascii="Arial" w:hAnsi="Arial" w:cs="Arial"/>
                <w:lang w:val="uk-UA"/>
              </w:rPr>
              <w:t>Відсутній в</w:t>
            </w:r>
            <w:r>
              <w:rPr>
                <w:rFonts w:ascii="Arial" w:hAnsi="Arial" w:cs="Arial"/>
                <w:lang w:val="en-US"/>
              </w:rPr>
              <w:t xml:space="preserve"> </w:t>
            </w:r>
            <w:r w:rsidR="00A8087C">
              <w:rPr>
                <w:rFonts w:ascii="Arial" w:hAnsi="Arial" w:cs="Arial"/>
                <w:lang w:val="en-US"/>
              </w:rPr>
              <w:t>25 г</w:t>
            </w:r>
          </w:p>
        </w:tc>
        <w:tc>
          <w:tcPr>
            <w:tcW w:w="2101" w:type="dxa"/>
          </w:tcPr>
          <w:p w:rsidR="008E76A6" w:rsidRPr="00C8415B" w:rsidRDefault="008E76A6" w:rsidP="008E76A6">
            <w:pPr>
              <w:rPr>
                <w:lang w:val="en-US"/>
              </w:rPr>
            </w:pPr>
            <w:proofErr w:type="spellStart"/>
            <w:r w:rsidRPr="00221F0B">
              <w:rPr>
                <w:rFonts w:ascii="Arial" w:hAnsi="Arial" w:cs="Arial"/>
                <w:lang w:val="en-US"/>
              </w:rPr>
              <w:t>КУО</w:t>
            </w:r>
            <w:proofErr w:type="spellEnd"/>
            <w:r w:rsidRPr="00221F0B">
              <w:rPr>
                <w:rFonts w:ascii="Arial" w:hAnsi="Arial" w:cs="Arial"/>
                <w:lang w:val="en-US"/>
              </w:rPr>
              <w:t>/г</w:t>
            </w:r>
          </w:p>
        </w:tc>
      </w:tr>
      <w:tr w:rsidR="008E76A6" w:rsidRPr="00C8415B" w:rsidTr="00D172F5">
        <w:trPr>
          <w:trHeight w:val="283"/>
        </w:trPr>
        <w:tc>
          <w:tcPr>
            <w:tcW w:w="4636" w:type="dxa"/>
            <w:vAlign w:val="center"/>
          </w:tcPr>
          <w:p w:rsidR="008E76A6" w:rsidRPr="00C8415B" w:rsidRDefault="00C8415B" w:rsidP="008E76A6">
            <w:pPr>
              <w:rPr>
                <w:rFonts w:ascii="Arial" w:hAnsi="Arial" w:cs="Arial"/>
                <w:lang w:val="uk-UA"/>
              </w:rPr>
            </w:pPr>
            <w:proofErr w:type="spellStart"/>
            <w:r>
              <w:rPr>
                <w:rFonts w:ascii="Arial" w:hAnsi="Arial" w:cs="Arial"/>
                <w:lang w:val="uk-UA"/>
              </w:rPr>
              <w:t>Норовірус</w:t>
            </w:r>
            <w:proofErr w:type="spellEnd"/>
          </w:p>
        </w:tc>
        <w:tc>
          <w:tcPr>
            <w:tcW w:w="2892" w:type="dxa"/>
            <w:vAlign w:val="center"/>
          </w:tcPr>
          <w:p w:rsidR="008E76A6" w:rsidRPr="00A67B9E" w:rsidRDefault="00247D68" w:rsidP="00247D68">
            <w:pPr>
              <w:rPr>
                <w:rFonts w:ascii="Arial" w:hAnsi="Arial" w:cs="Arial"/>
                <w:lang w:val="en-US"/>
              </w:rPr>
            </w:pPr>
            <w:r>
              <w:rPr>
                <w:rFonts w:ascii="Arial" w:hAnsi="Arial" w:cs="Arial"/>
                <w:lang w:val="uk-UA"/>
              </w:rPr>
              <w:t>Відсутній в</w:t>
            </w:r>
            <w:r>
              <w:rPr>
                <w:rFonts w:ascii="Arial" w:hAnsi="Arial" w:cs="Arial"/>
                <w:lang w:val="en-US"/>
              </w:rPr>
              <w:t xml:space="preserve"> </w:t>
            </w:r>
            <w:r w:rsidR="00A8087C">
              <w:rPr>
                <w:rFonts w:ascii="Arial" w:hAnsi="Arial" w:cs="Arial"/>
                <w:lang w:val="en-US"/>
              </w:rPr>
              <w:t>25 г</w:t>
            </w:r>
          </w:p>
        </w:tc>
        <w:tc>
          <w:tcPr>
            <w:tcW w:w="2101" w:type="dxa"/>
          </w:tcPr>
          <w:p w:rsidR="008E76A6" w:rsidRPr="00C8415B" w:rsidRDefault="008E76A6" w:rsidP="008E76A6">
            <w:pPr>
              <w:rPr>
                <w:lang w:val="en-US"/>
              </w:rPr>
            </w:pPr>
            <w:proofErr w:type="spellStart"/>
            <w:r w:rsidRPr="00221F0B">
              <w:rPr>
                <w:rFonts w:ascii="Arial" w:hAnsi="Arial" w:cs="Arial"/>
                <w:lang w:val="en-US"/>
              </w:rPr>
              <w:t>КУО</w:t>
            </w:r>
            <w:proofErr w:type="spellEnd"/>
            <w:r w:rsidRPr="00221F0B">
              <w:rPr>
                <w:rFonts w:ascii="Arial" w:hAnsi="Arial" w:cs="Arial"/>
                <w:lang w:val="en-US"/>
              </w:rPr>
              <w:t>/г</w:t>
            </w:r>
          </w:p>
        </w:tc>
      </w:tr>
    </w:tbl>
    <w:p w:rsidR="00E241CE" w:rsidRPr="003C675F" w:rsidRDefault="00E241CE" w:rsidP="00D93D86">
      <w:pPr>
        <w:spacing w:before="240"/>
        <w:rPr>
          <w:rFonts w:ascii="Arial" w:hAnsi="Arial" w:cs="Arial"/>
          <w:lang w:val="uk-UA"/>
        </w:rPr>
      </w:pPr>
      <w:r w:rsidRPr="00A67B9E">
        <w:rPr>
          <w:rFonts w:ascii="Arial" w:hAnsi="Arial" w:cs="Arial"/>
          <w:lang w:val="en-US"/>
        </w:rPr>
        <w:t xml:space="preserve">3. </w:t>
      </w:r>
      <w:r w:rsidR="003C675F">
        <w:rPr>
          <w:rFonts w:ascii="Arial" w:hAnsi="Arial" w:cs="Arial"/>
          <w:lang w:val="uk-UA"/>
        </w:rPr>
        <w:t>ШКІДЛИВІ РЕЧОВИНИ/</w:t>
      </w:r>
      <w:proofErr w:type="spellStart"/>
      <w:r w:rsidR="003C675F">
        <w:rPr>
          <w:rFonts w:ascii="Arial" w:hAnsi="Arial" w:cs="Arial"/>
          <w:lang w:val="uk-UA"/>
        </w:rPr>
        <w:t>ГМО</w:t>
      </w:r>
      <w:proofErr w:type="spellEnd"/>
      <w:r w:rsidR="003C675F">
        <w:rPr>
          <w:rFonts w:ascii="Arial" w:hAnsi="Arial" w:cs="Arial"/>
          <w:lang w:val="uk-UA"/>
        </w:rPr>
        <w:t>/АЛЕРГЕНИ</w:t>
      </w:r>
    </w:p>
    <w:tbl>
      <w:tblPr>
        <w:tblStyle w:val="a3"/>
        <w:tblW w:w="9889" w:type="dxa"/>
        <w:tblLook w:val="04A0" w:firstRow="1" w:lastRow="0" w:firstColumn="1" w:lastColumn="0" w:noHBand="0" w:noVBand="1"/>
      </w:tblPr>
      <w:tblGrid>
        <w:gridCol w:w="1951"/>
        <w:gridCol w:w="7938"/>
      </w:tblGrid>
      <w:tr w:rsidR="00E241CE" w:rsidRPr="00BC25E3" w:rsidTr="003B0ECB">
        <w:trPr>
          <w:trHeight w:val="737"/>
        </w:trPr>
        <w:tc>
          <w:tcPr>
            <w:tcW w:w="1951" w:type="dxa"/>
            <w:vAlign w:val="center"/>
          </w:tcPr>
          <w:p w:rsidR="00E241CE" w:rsidRPr="003C675F" w:rsidRDefault="003C675F" w:rsidP="003B0ECB">
            <w:pPr>
              <w:rPr>
                <w:rFonts w:ascii="Arial" w:hAnsi="Arial" w:cs="Arial"/>
                <w:lang w:val="uk-UA"/>
              </w:rPr>
            </w:pPr>
            <w:r>
              <w:rPr>
                <w:rFonts w:ascii="Arial" w:hAnsi="Arial" w:cs="Arial"/>
                <w:lang w:val="uk-UA"/>
              </w:rPr>
              <w:t>Хімікати</w:t>
            </w:r>
          </w:p>
        </w:tc>
        <w:tc>
          <w:tcPr>
            <w:tcW w:w="7938" w:type="dxa"/>
            <w:vAlign w:val="center"/>
          </w:tcPr>
          <w:p w:rsidR="00E241CE" w:rsidRPr="00BC25E3" w:rsidRDefault="00291942" w:rsidP="000B4E9F">
            <w:pPr>
              <w:rPr>
                <w:rFonts w:ascii="Arial" w:hAnsi="Arial" w:cs="Arial"/>
              </w:rPr>
            </w:pPr>
            <w:r>
              <w:rPr>
                <w:rFonts w:ascii="Arial" w:hAnsi="Arial" w:cs="Arial"/>
                <w:lang w:val="uk-UA"/>
              </w:rPr>
              <w:t>Пестициди у відповідності до дію</w:t>
            </w:r>
            <w:r w:rsidR="00417266">
              <w:rPr>
                <w:rFonts w:ascii="Arial" w:hAnsi="Arial" w:cs="Arial"/>
                <w:lang w:val="uk-UA"/>
              </w:rPr>
              <w:t>чої постанови ЄС чи країни в яку експортується продукт, у залежності від того,</w:t>
            </w:r>
            <w:r w:rsidR="000B4E9F">
              <w:rPr>
                <w:rFonts w:ascii="Arial" w:hAnsi="Arial" w:cs="Arial"/>
                <w:lang w:val="uk-UA"/>
              </w:rPr>
              <w:t xml:space="preserve"> яка з них більш сувора. </w:t>
            </w:r>
          </w:p>
        </w:tc>
      </w:tr>
      <w:tr w:rsidR="00E241CE" w:rsidRPr="00FC606F" w:rsidTr="003B0ECB">
        <w:trPr>
          <w:trHeight w:val="737"/>
        </w:trPr>
        <w:tc>
          <w:tcPr>
            <w:tcW w:w="1951" w:type="dxa"/>
            <w:vAlign w:val="center"/>
          </w:tcPr>
          <w:p w:rsidR="00E241CE" w:rsidRPr="00E06703" w:rsidRDefault="00E06703" w:rsidP="003B0ECB">
            <w:pPr>
              <w:rPr>
                <w:rFonts w:ascii="Arial" w:hAnsi="Arial" w:cs="Arial"/>
                <w:lang w:val="uk-UA"/>
              </w:rPr>
            </w:pPr>
            <w:r>
              <w:rPr>
                <w:rFonts w:ascii="Arial" w:hAnsi="Arial" w:cs="Arial"/>
                <w:lang w:val="uk-UA"/>
              </w:rPr>
              <w:t>Важкі метали</w:t>
            </w:r>
          </w:p>
        </w:tc>
        <w:tc>
          <w:tcPr>
            <w:tcW w:w="7938" w:type="dxa"/>
            <w:vAlign w:val="center"/>
          </w:tcPr>
          <w:p w:rsidR="00E241CE" w:rsidRPr="00610FC4" w:rsidRDefault="000B4E9F" w:rsidP="00610FC4">
            <w:pPr>
              <w:rPr>
                <w:rFonts w:ascii="Arial" w:hAnsi="Arial" w:cs="Arial"/>
                <w:lang w:val="uk-UA"/>
              </w:rPr>
            </w:pPr>
            <w:r>
              <w:rPr>
                <w:rFonts w:ascii="Arial" w:hAnsi="Arial" w:cs="Arial"/>
                <w:lang w:val="uk-UA"/>
              </w:rPr>
              <w:t>Концентрація важких металів,</w:t>
            </w:r>
            <w:r w:rsidR="00FF40E7">
              <w:rPr>
                <w:rFonts w:ascii="Arial" w:hAnsi="Arial" w:cs="Arial"/>
                <w:lang w:val="uk-UA"/>
              </w:rPr>
              <w:t xml:space="preserve"> що містяться у продукті, повинна відповідати нормі, яка установлена постановою Комісії </w:t>
            </w:r>
            <w:r w:rsidR="00610FC4">
              <w:rPr>
                <w:rFonts w:ascii="Arial" w:hAnsi="Arial" w:cs="Arial"/>
                <w:lang w:val="en-US"/>
              </w:rPr>
              <w:t>(EC) No. 1881/2006</w:t>
            </w:r>
            <w:r w:rsidR="00610FC4">
              <w:rPr>
                <w:rFonts w:ascii="Arial" w:hAnsi="Arial" w:cs="Arial"/>
                <w:lang w:val="uk-UA"/>
              </w:rPr>
              <w:t>.</w:t>
            </w:r>
          </w:p>
        </w:tc>
      </w:tr>
      <w:tr w:rsidR="00E241CE" w:rsidRPr="00451271" w:rsidTr="003B0ECB">
        <w:trPr>
          <w:trHeight w:val="737"/>
        </w:trPr>
        <w:tc>
          <w:tcPr>
            <w:tcW w:w="1951" w:type="dxa"/>
            <w:vAlign w:val="center"/>
          </w:tcPr>
          <w:p w:rsidR="00E241CE" w:rsidRPr="00E06703" w:rsidRDefault="00E06703" w:rsidP="003B0ECB">
            <w:pPr>
              <w:rPr>
                <w:rFonts w:ascii="Arial" w:hAnsi="Arial" w:cs="Arial"/>
                <w:lang w:val="uk-UA"/>
              </w:rPr>
            </w:pPr>
            <w:proofErr w:type="spellStart"/>
            <w:r>
              <w:rPr>
                <w:rFonts w:ascii="Arial" w:hAnsi="Arial" w:cs="Arial"/>
                <w:lang w:val="uk-UA"/>
              </w:rPr>
              <w:t>ГМО</w:t>
            </w:r>
            <w:proofErr w:type="spellEnd"/>
          </w:p>
        </w:tc>
        <w:tc>
          <w:tcPr>
            <w:tcW w:w="7938" w:type="dxa"/>
            <w:vAlign w:val="center"/>
          </w:tcPr>
          <w:p w:rsidR="00E241CE" w:rsidRPr="00451271" w:rsidRDefault="00610FC4" w:rsidP="00451271">
            <w:pPr>
              <w:rPr>
                <w:rFonts w:ascii="Arial" w:hAnsi="Arial" w:cs="Arial"/>
                <w:lang w:val="uk-UA"/>
              </w:rPr>
            </w:pPr>
            <w:r>
              <w:rPr>
                <w:rFonts w:ascii="Arial" w:hAnsi="Arial" w:cs="Arial"/>
                <w:lang w:val="uk-UA"/>
              </w:rPr>
              <w:t>Продукт гарантовано не містить генетично модифікованих організмів</w:t>
            </w:r>
            <w:r w:rsidR="00451271">
              <w:rPr>
                <w:rFonts w:ascii="Arial" w:hAnsi="Arial" w:cs="Arial"/>
                <w:lang w:val="uk-UA"/>
              </w:rPr>
              <w:t xml:space="preserve">, </w:t>
            </w:r>
            <w:r w:rsidR="004D3979">
              <w:rPr>
                <w:rFonts w:ascii="Arial" w:hAnsi="Arial" w:cs="Arial"/>
                <w:lang w:val="uk-UA"/>
              </w:rPr>
              <w:t xml:space="preserve">які мають бути марковані у відповідності до директив </w:t>
            </w:r>
            <w:r w:rsidR="00E241CE" w:rsidRPr="00451271">
              <w:rPr>
                <w:rFonts w:ascii="Arial" w:hAnsi="Arial" w:cs="Arial"/>
                <w:lang w:val="uk-UA"/>
              </w:rPr>
              <w:t xml:space="preserve">1829/2003 </w:t>
            </w:r>
            <w:r w:rsidR="00E241CE" w:rsidRPr="000A0848">
              <w:rPr>
                <w:rFonts w:ascii="Arial" w:hAnsi="Arial" w:cs="Arial"/>
                <w:lang w:val="en-US"/>
              </w:rPr>
              <w:t>and</w:t>
            </w:r>
            <w:r w:rsidR="00451271">
              <w:rPr>
                <w:rFonts w:ascii="Arial" w:hAnsi="Arial" w:cs="Arial"/>
                <w:lang w:val="uk-UA"/>
              </w:rPr>
              <w:t xml:space="preserve"> 1830/2003</w:t>
            </w:r>
          </w:p>
        </w:tc>
      </w:tr>
      <w:tr w:rsidR="00E241CE" w:rsidRPr="00451271" w:rsidTr="003B0ECB">
        <w:trPr>
          <w:trHeight w:val="477"/>
        </w:trPr>
        <w:tc>
          <w:tcPr>
            <w:tcW w:w="1951" w:type="dxa"/>
            <w:vAlign w:val="center"/>
          </w:tcPr>
          <w:p w:rsidR="00E241CE" w:rsidRPr="00E06703" w:rsidRDefault="00E06703" w:rsidP="003B0ECB">
            <w:pPr>
              <w:rPr>
                <w:rFonts w:ascii="Arial" w:hAnsi="Arial" w:cs="Arial"/>
                <w:lang w:val="uk-UA"/>
              </w:rPr>
            </w:pPr>
            <w:r>
              <w:rPr>
                <w:rFonts w:ascii="Arial" w:hAnsi="Arial" w:cs="Arial"/>
                <w:lang w:val="uk-UA"/>
              </w:rPr>
              <w:t>Алергени</w:t>
            </w:r>
          </w:p>
        </w:tc>
        <w:tc>
          <w:tcPr>
            <w:tcW w:w="7938" w:type="dxa"/>
            <w:vAlign w:val="center"/>
          </w:tcPr>
          <w:p w:rsidR="00E241CE" w:rsidRPr="00451271" w:rsidRDefault="00451271" w:rsidP="00451271">
            <w:pPr>
              <w:rPr>
                <w:rFonts w:ascii="Arial" w:hAnsi="Arial" w:cs="Arial"/>
              </w:rPr>
            </w:pPr>
            <w:r>
              <w:rPr>
                <w:rFonts w:ascii="Arial" w:hAnsi="Arial" w:cs="Arial"/>
                <w:lang w:val="uk-UA"/>
              </w:rPr>
              <w:t xml:space="preserve">Не містить алергенів, як зазначено у постанові </w:t>
            </w:r>
            <w:r w:rsidR="00E241CE">
              <w:rPr>
                <w:rFonts w:ascii="Arial" w:hAnsi="Arial" w:cs="Arial"/>
                <w:lang w:val="en-US"/>
              </w:rPr>
              <w:t>EC</w:t>
            </w:r>
            <w:r w:rsidR="00E241CE" w:rsidRPr="00451271">
              <w:rPr>
                <w:rFonts w:ascii="Arial" w:hAnsi="Arial" w:cs="Arial"/>
              </w:rPr>
              <w:t xml:space="preserve"> 1169/2011.</w:t>
            </w:r>
          </w:p>
        </w:tc>
      </w:tr>
    </w:tbl>
    <w:p w:rsidR="00E241CE" w:rsidRPr="00C810B6" w:rsidRDefault="00451271" w:rsidP="007B3A42">
      <w:pPr>
        <w:spacing w:before="240"/>
        <w:rPr>
          <w:rFonts w:ascii="Arial" w:hAnsi="Arial" w:cs="Arial"/>
          <w:lang w:val="uk-UA"/>
        </w:rPr>
      </w:pPr>
      <w:r w:rsidRPr="00451271">
        <w:rPr>
          <w:rFonts w:ascii="Arial" w:hAnsi="Arial" w:cs="Arial"/>
        </w:rPr>
        <w:t xml:space="preserve">4. </w:t>
      </w:r>
      <w:r>
        <w:rPr>
          <w:rFonts w:ascii="Arial" w:hAnsi="Arial" w:cs="Arial"/>
          <w:lang w:val="uk-UA"/>
        </w:rPr>
        <w:t xml:space="preserve">ПАКУВАННЯ, ТРАНСПОРТУВАННЯ/ЗБЕРІГАННЯ, </w:t>
      </w:r>
      <w:r w:rsidR="00C810B6">
        <w:rPr>
          <w:rFonts w:ascii="Arial" w:hAnsi="Arial" w:cs="Arial"/>
          <w:lang w:val="uk-UA"/>
        </w:rPr>
        <w:t>ТЕРМІН ЗБЕРІГАННЯ</w:t>
      </w:r>
    </w:p>
    <w:tbl>
      <w:tblPr>
        <w:tblStyle w:val="a3"/>
        <w:tblW w:w="0" w:type="auto"/>
        <w:tblLook w:val="04A0" w:firstRow="1" w:lastRow="0" w:firstColumn="1" w:lastColumn="0" w:noHBand="0" w:noVBand="1"/>
      </w:tblPr>
      <w:tblGrid>
        <w:gridCol w:w="2466"/>
        <w:gridCol w:w="7163"/>
      </w:tblGrid>
      <w:tr w:rsidR="0072396B" w:rsidRPr="007428E3" w:rsidTr="003B0ECB">
        <w:trPr>
          <w:trHeight w:val="283"/>
        </w:trPr>
        <w:tc>
          <w:tcPr>
            <w:tcW w:w="2488" w:type="dxa"/>
          </w:tcPr>
          <w:p w:rsidR="00E241CE" w:rsidRPr="00C810B6" w:rsidRDefault="00C810B6" w:rsidP="003B0ECB">
            <w:pPr>
              <w:rPr>
                <w:rFonts w:ascii="Arial" w:hAnsi="Arial" w:cs="Arial"/>
                <w:lang w:val="uk-UA"/>
              </w:rPr>
            </w:pPr>
            <w:r>
              <w:rPr>
                <w:rFonts w:ascii="Arial" w:hAnsi="Arial" w:cs="Arial"/>
                <w:lang w:val="uk-UA"/>
              </w:rPr>
              <w:t>Упаковка</w:t>
            </w:r>
          </w:p>
        </w:tc>
        <w:tc>
          <w:tcPr>
            <w:tcW w:w="7401" w:type="dxa"/>
          </w:tcPr>
          <w:p w:rsidR="00E241CE" w:rsidRPr="007428E3" w:rsidRDefault="00C810B6" w:rsidP="007428E3">
            <w:pPr>
              <w:rPr>
                <w:rFonts w:ascii="Arial" w:hAnsi="Arial" w:cs="Arial"/>
              </w:rPr>
            </w:pPr>
            <w:r>
              <w:rPr>
                <w:rFonts w:ascii="Arial" w:hAnsi="Arial" w:cs="Arial"/>
                <w:bCs/>
                <w:lang w:val="uk-UA"/>
              </w:rPr>
              <w:t xml:space="preserve">Вид та кількість пакувальних матеріалів </w:t>
            </w:r>
            <w:r w:rsidR="007428E3">
              <w:rPr>
                <w:rFonts w:ascii="Arial" w:hAnsi="Arial" w:cs="Arial"/>
                <w:bCs/>
                <w:lang w:val="uk-UA"/>
              </w:rPr>
              <w:t>за домовленістю з клієнтом.</w:t>
            </w:r>
          </w:p>
        </w:tc>
      </w:tr>
      <w:tr w:rsidR="0072396B" w:rsidRPr="00BC25E3" w:rsidTr="003B0ECB">
        <w:trPr>
          <w:trHeight w:val="283"/>
        </w:trPr>
        <w:tc>
          <w:tcPr>
            <w:tcW w:w="2488" w:type="dxa"/>
          </w:tcPr>
          <w:p w:rsidR="00E241CE" w:rsidRPr="007428E3" w:rsidRDefault="007428E3" w:rsidP="003B0ECB">
            <w:pPr>
              <w:rPr>
                <w:rFonts w:ascii="Arial" w:hAnsi="Arial" w:cs="Arial"/>
                <w:lang w:val="uk-UA"/>
              </w:rPr>
            </w:pPr>
            <w:r>
              <w:rPr>
                <w:rFonts w:ascii="Arial" w:hAnsi="Arial" w:cs="Arial"/>
                <w:lang w:val="uk-UA"/>
              </w:rPr>
              <w:t>Пакувальні матеріали</w:t>
            </w:r>
          </w:p>
        </w:tc>
        <w:tc>
          <w:tcPr>
            <w:tcW w:w="7401" w:type="dxa"/>
          </w:tcPr>
          <w:p w:rsidR="00E241CE" w:rsidRPr="00BC25E3" w:rsidRDefault="007428E3" w:rsidP="00BC25E3">
            <w:pPr>
              <w:rPr>
                <w:rFonts w:ascii="Arial" w:hAnsi="Arial" w:cs="Arial"/>
                <w:lang w:val="uk-UA"/>
              </w:rPr>
            </w:pPr>
            <w:r>
              <w:rPr>
                <w:rFonts w:ascii="Arial" w:hAnsi="Arial" w:cs="Arial"/>
                <w:lang w:val="uk-UA"/>
              </w:rPr>
              <w:t>О</w:t>
            </w:r>
            <w:r w:rsidR="00EC483A">
              <w:rPr>
                <w:rFonts w:ascii="Arial" w:hAnsi="Arial" w:cs="Arial"/>
                <w:lang w:val="uk-UA"/>
              </w:rPr>
              <w:t>сновний мат</w:t>
            </w:r>
            <w:r>
              <w:rPr>
                <w:rFonts w:ascii="Arial" w:hAnsi="Arial" w:cs="Arial"/>
                <w:lang w:val="uk-UA"/>
              </w:rPr>
              <w:t>еріал, пакув</w:t>
            </w:r>
            <w:r w:rsidR="00EC483A">
              <w:rPr>
                <w:rFonts w:ascii="Arial" w:hAnsi="Arial" w:cs="Arial"/>
                <w:lang w:val="uk-UA"/>
              </w:rPr>
              <w:t>а</w:t>
            </w:r>
            <w:r>
              <w:rPr>
                <w:rFonts w:ascii="Arial" w:hAnsi="Arial" w:cs="Arial"/>
                <w:lang w:val="uk-UA"/>
              </w:rPr>
              <w:t>льні матеріали</w:t>
            </w:r>
            <w:r w:rsidR="00EC483A">
              <w:rPr>
                <w:rFonts w:ascii="Arial" w:hAnsi="Arial" w:cs="Arial"/>
                <w:lang w:val="uk-UA"/>
              </w:rPr>
              <w:t>, а також усі документи, що відповідають чинному законодавству Європейського Союзу (</w:t>
            </w:r>
            <w:r w:rsidR="00BC25E3">
              <w:rPr>
                <w:rFonts w:ascii="Arial" w:hAnsi="Arial" w:cs="Arial"/>
                <w:lang w:val="uk-UA"/>
              </w:rPr>
              <w:t>матеріали та вироби призначені для контакту з харчовими продуктами).</w:t>
            </w:r>
          </w:p>
        </w:tc>
      </w:tr>
      <w:tr w:rsidR="0072396B" w:rsidRPr="00BC25E3" w:rsidTr="003B0ECB">
        <w:trPr>
          <w:trHeight w:val="283"/>
        </w:trPr>
        <w:tc>
          <w:tcPr>
            <w:tcW w:w="2488" w:type="dxa"/>
          </w:tcPr>
          <w:p w:rsidR="00E241CE" w:rsidRPr="00BC25E3" w:rsidRDefault="00BC25E3" w:rsidP="003B0ECB">
            <w:pPr>
              <w:rPr>
                <w:rFonts w:ascii="Arial" w:hAnsi="Arial" w:cs="Arial"/>
                <w:lang w:val="uk-UA"/>
              </w:rPr>
            </w:pPr>
            <w:r>
              <w:rPr>
                <w:rFonts w:ascii="Arial" w:hAnsi="Arial" w:cs="Arial"/>
                <w:lang w:val="uk-UA"/>
              </w:rPr>
              <w:t xml:space="preserve">Зберігання та транспортування </w:t>
            </w:r>
          </w:p>
        </w:tc>
        <w:tc>
          <w:tcPr>
            <w:tcW w:w="7401" w:type="dxa"/>
          </w:tcPr>
          <w:p w:rsidR="00E241CE" w:rsidRPr="00A67B9E" w:rsidRDefault="00BC25E3" w:rsidP="00BC25E3">
            <w:pPr>
              <w:rPr>
                <w:rFonts w:ascii="Arial" w:hAnsi="Arial" w:cs="Arial"/>
                <w:lang w:val="en-US"/>
              </w:rPr>
            </w:pPr>
            <w:r>
              <w:rPr>
                <w:rFonts w:ascii="Arial" w:hAnsi="Arial" w:cs="Arial"/>
                <w:lang w:val="uk-UA"/>
              </w:rPr>
              <w:t>Макс. температура: мінус 18</w:t>
            </w:r>
            <w:r w:rsidR="00E241CE" w:rsidRPr="00A67B9E">
              <w:rPr>
                <w:rFonts w:ascii="Arial" w:hAnsi="Arial" w:cs="Arial"/>
                <w:lang w:val="en-US"/>
              </w:rPr>
              <w:t xml:space="preserve"> °C</w:t>
            </w:r>
          </w:p>
        </w:tc>
      </w:tr>
      <w:tr w:rsidR="0072396B" w:rsidRPr="007E3282" w:rsidTr="003B0ECB">
        <w:trPr>
          <w:trHeight w:val="283"/>
        </w:trPr>
        <w:tc>
          <w:tcPr>
            <w:tcW w:w="2488" w:type="dxa"/>
          </w:tcPr>
          <w:p w:rsidR="00E241CE" w:rsidRPr="00A67B9E" w:rsidRDefault="007E3282" w:rsidP="007E3282">
            <w:pPr>
              <w:rPr>
                <w:rFonts w:ascii="Arial" w:hAnsi="Arial" w:cs="Arial"/>
                <w:lang w:val="en-US"/>
              </w:rPr>
            </w:pPr>
            <w:r>
              <w:rPr>
                <w:rFonts w:ascii="Arial" w:hAnsi="Arial" w:cs="Arial"/>
                <w:lang w:val="uk-UA"/>
              </w:rPr>
              <w:t xml:space="preserve">Термін придатності </w:t>
            </w:r>
          </w:p>
        </w:tc>
        <w:tc>
          <w:tcPr>
            <w:tcW w:w="7401" w:type="dxa"/>
          </w:tcPr>
          <w:p w:rsidR="00E241CE" w:rsidRPr="007E3282" w:rsidRDefault="007E3282" w:rsidP="003B0ECB">
            <w:pPr>
              <w:rPr>
                <w:rFonts w:ascii="Arial" w:hAnsi="Arial" w:cs="Arial"/>
                <w:lang w:val="uk-UA"/>
              </w:rPr>
            </w:pPr>
            <w:r>
              <w:rPr>
                <w:rFonts w:ascii="Arial" w:hAnsi="Arial" w:cs="Arial"/>
                <w:lang w:val="uk-UA"/>
              </w:rPr>
              <w:t>Мінімальний термін зберігання після доставки 12 місяців</w:t>
            </w:r>
          </w:p>
        </w:tc>
      </w:tr>
      <w:tr w:rsidR="0072396B" w:rsidRPr="00D53FEE" w:rsidTr="003B0ECB">
        <w:trPr>
          <w:trHeight w:val="283"/>
        </w:trPr>
        <w:tc>
          <w:tcPr>
            <w:tcW w:w="2488" w:type="dxa"/>
          </w:tcPr>
          <w:p w:rsidR="00E241CE" w:rsidRPr="007E3282" w:rsidRDefault="007E3282" w:rsidP="003B0ECB">
            <w:pPr>
              <w:rPr>
                <w:rFonts w:ascii="Arial" w:hAnsi="Arial" w:cs="Arial"/>
                <w:lang w:val="uk-UA"/>
              </w:rPr>
            </w:pPr>
            <w:r>
              <w:rPr>
                <w:rFonts w:ascii="Arial" w:hAnsi="Arial" w:cs="Arial"/>
                <w:lang w:val="uk-UA"/>
              </w:rPr>
              <w:t>Маркування</w:t>
            </w:r>
          </w:p>
        </w:tc>
        <w:tc>
          <w:tcPr>
            <w:tcW w:w="7401" w:type="dxa"/>
          </w:tcPr>
          <w:p w:rsidR="00E241CE" w:rsidRPr="00D53FEE" w:rsidRDefault="009C25F6" w:rsidP="0072396B">
            <w:pPr>
              <w:rPr>
                <w:rFonts w:ascii="Arial" w:hAnsi="Arial" w:cs="Arial"/>
              </w:rPr>
            </w:pPr>
            <w:r>
              <w:rPr>
                <w:rFonts w:ascii="Arial" w:hAnsi="Arial" w:cs="Arial"/>
                <w:bCs/>
                <w:color w:val="000000"/>
                <w:lang w:val="uk-UA"/>
              </w:rPr>
              <w:t xml:space="preserve">Відповідно до діючих правил </w:t>
            </w:r>
            <w:r w:rsidR="0072396B">
              <w:rPr>
                <w:rFonts w:ascii="Arial" w:hAnsi="Arial" w:cs="Arial"/>
                <w:bCs/>
                <w:color w:val="000000"/>
                <w:lang w:val="uk-UA"/>
              </w:rPr>
              <w:t xml:space="preserve">Європейського Союзу щодо продуктів харчування або згідно з контрактом. </w:t>
            </w:r>
          </w:p>
        </w:tc>
      </w:tr>
      <w:tr w:rsidR="00E241CE" w:rsidRPr="0072396B" w:rsidTr="003B0ECB">
        <w:trPr>
          <w:trHeight w:val="283"/>
        </w:trPr>
        <w:tc>
          <w:tcPr>
            <w:tcW w:w="9889" w:type="dxa"/>
            <w:gridSpan w:val="2"/>
          </w:tcPr>
          <w:p w:rsidR="00E241CE" w:rsidRPr="0072396B" w:rsidRDefault="0072396B" w:rsidP="0072396B">
            <w:pPr>
              <w:rPr>
                <w:rFonts w:ascii="Arial" w:hAnsi="Arial" w:cs="Arial"/>
                <w:bCs/>
                <w:color w:val="000000"/>
              </w:rPr>
            </w:pPr>
            <w:r>
              <w:rPr>
                <w:rFonts w:ascii="Arial" w:hAnsi="Arial" w:cs="Arial"/>
                <w:bCs/>
                <w:color w:val="000000"/>
                <w:lang w:val="uk-UA"/>
              </w:rPr>
              <w:t>Інші інгредієнти/добавки/речовини не містяться.</w:t>
            </w:r>
          </w:p>
        </w:tc>
      </w:tr>
    </w:tbl>
    <w:p w:rsidR="00E241CE" w:rsidRDefault="00E241CE" w:rsidP="007B3A42">
      <w:pPr>
        <w:spacing w:before="240"/>
        <w:rPr>
          <w:rFonts w:ascii="Arial" w:hAnsi="Arial" w:cs="Arial"/>
          <w:lang w:val="en-US"/>
        </w:rPr>
      </w:pPr>
      <w:r>
        <w:rPr>
          <w:rFonts w:ascii="Arial" w:hAnsi="Arial" w:cs="Arial"/>
          <w:lang w:val="en-US"/>
        </w:rPr>
        <w:t xml:space="preserve">5. </w:t>
      </w:r>
      <w:r w:rsidR="006337AD">
        <w:rPr>
          <w:rFonts w:ascii="Arial" w:hAnsi="Arial" w:cs="Arial"/>
          <w:lang w:val="uk-UA"/>
        </w:rPr>
        <w:t>ІНШІ ВИМОГИ</w:t>
      </w:r>
    </w:p>
    <w:tbl>
      <w:tblPr>
        <w:tblStyle w:val="a3"/>
        <w:tblW w:w="0" w:type="auto"/>
        <w:tblLook w:val="04A0" w:firstRow="1" w:lastRow="0" w:firstColumn="1" w:lastColumn="0" w:noHBand="0" w:noVBand="1"/>
      </w:tblPr>
      <w:tblGrid>
        <w:gridCol w:w="9629"/>
      </w:tblGrid>
      <w:tr w:rsidR="00E241CE" w:rsidRPr="00ED2C89" w:rsidTr="003B0ECB">
        <w:trPr>
          <w:trHeight w:val="283"/>
        </w:trPr>
        <w:tc>
          <w:tcPr>
            <w:tcW w:w="9889" w:type="dxa"/>
          </w:tcPr>
          <w:p w:rsidR="00E241CE" w:rsidRPr="00ED2C89" w:rsidRDefault="00ED2C89" w:rsidP="00ED2C89">
            <w:pPr>
              <w:rPr>
                <w:rFonts w:ascii="Arial" w:hAnsi="Arial" w:cs="Arial"/>
                <w:lang w:val="uk-UA"/>
              </w:rPr>
            </w:pPr>
            <w:r>
              <w:rPr>
                <w:rFonts w:ascii="Arial" w:hAnsi="Arial" w:cs="Arial"/>
                <w:lang w:val="uk-UA"/>
              </w:rPr>
              <w:t xml:space="preserve">Інші вимоги (наприклад, походження, сорт, розмір, </w:t>
            </w:r>
            <w:proofErr w:type="spellStart"/>
            <w:r>
              <w:rPr>
                <w:rFonts w:ascii="Arial" w:hAnsi="Arial" w:cs="Arial"/>
                <w:lang w:val="uk-UA"/>
              </w:rPr>
              <w:t>брікс</w:t>
            </w:r>
            <w:proofErr w:type="spellEnd"/>
            <w:r>
              <w:rPr>
                <w:rFonts w:ascii="Arial" w:hAnsi="Arial" w:cs="Arial"/>
                <w:lang w:val="uk-UA"/>
              </w:rPr>
              <w:t xml:space="preserve"> тощо) відповідно до контракту. </w:t>
            </w:r>
          </w:p>
        </w:tc>
      </w:tr>
    </w:tbl>
    <w:p w:rsidR="00E241CE" w:rsidRPr="00F02D00" w:rsidRDefault="00E241CE" w:rsidP="007B3A42">
      <w:pPr>
        <w:spacing w:before="240"/>
        <w:rPr>
          <w:rFonts w:ascii="Arial" w:hAnsi="Arial" w:cs="Arial"/>
          <w:lang w:val="en-US"/>
        </w:rPr>
      </w:pPr>
      <w:r>
        <w:rPr>
          <w:rFonts w:ascii="Arial" w:hAnsi="Arial" w:cs="Arial"/>
          <w:lang w:val="en-US"/>
        </w:rPr>
        <w:t xml:space="preserve">6. </w:t>
      </w:r>
      <w:r w:rsidR="00ED2C89">
        <w:rPr>
          <w:rFonts w:ascii="Arial" w:hAnsi="Arial" w:cs="Arial"/>
          <w:lang w:val="uk-UA"/>
        </w:rPr>
        <w:t>ПІДТВЕРДЖЕННЯ</w:t>
      </w:r>
    </w:p>
    <w:tbl>
      <w:tblPr>
        <w:tblStyle w:val="a3"/>
        <w:tblW w:w="0" w:type="auto"/>
        <w:tblLook w:val="04A0" w:firstRow="1" w:lastRow="0" w:firstColumn="1" w:lastColumn="0" w:noHBand="0" w:noVBand="1"/>
      </w:tblPr>
      <w:tblGrid>
        <w:gridCol w:w="9629"/>
      </w:tblGrid>
      <w:tr w:rsidR="00E241CE" w:rsidRPr="00D53FEE" w:rsidTr="003B0ECB">
        <w:trPr>
          <w:trHeight w:val="1077"/>
        </w:trPr>
        <w:tc>
          <w:tcPr>
            <w:tcW w:w="9889" w:type="dxa"/>
            <w:vAlign w:val="center"/>
          </w:tcPr>
          <w:p w:rsidR="000F2C94" w:rsidRDefault="003668A3" w:rsidP="003668A3">
            <w:pPr>
              <w:rPr>
                <w:rFonts w:ascii="Arial" w:hAnsi="Arial" w:cs="Arial"/>
                <w:lang w:val="uk-UA"/>
              </w:rPr>
            </w:pPr>
            <w:r>
              <w:rPr>
                <w:rFonts w:ascii="Arial" w:hAnsi="Arial" w:cs="Arial"/>
                <w:lang w:val="uk-UA"/>
              </w:rPr>
              <w:t xml:space="preserve">Ця специфікація </w:t>
            </w:r>
            <w:r w:rsidR="000F2C94">
              <w:rPr>
                <w:rFonts w:ascii="Arial" w:hAnsi="Arial" w:cs="Arial"/>
                <w:lang w:val="uk-UA"/>
              </w:rPr>
              <w:t>є основною для всіх поставок.</w:t>
            </w:r>
          </w:p>
          <w:p w:rsidR="00E241CE" w:rsidRPr="00D53FEE" w:rsidRDefault="000F2C94" w:rsidP="00D53FEE">
            <w:pPr>
              <w:rPr>
                <w:rFonts w:ascii="Arial" w:hAnsi="Arial" w:cs="Arial"/>
              </w:rPr>
            </w:pPr>
            <w:r>
              <w:rPr>
                <w:rFonts w:ascii="Arial" w:hAnsi="Arial" w:cs="Arial"/>
                <w:lang w:val="uk-UA"/>
              </w:rPr>
              <w:t xml:space="preserve">Ми підтверджуємо точність вищезазначених деталей та </w:t>
            </w:r>
            <w:r w:rsidR="00D53FEE">
              <w:rPr>
                <w:rFonts w:ascii="Arial" w:hAnsi="Arial" w:cs="Arial"/>
                <w:lang w:val="uk-UA"/>
              </w:rPr>
              <w:t>обґрунтованість</w:t>
            </w:r>
            <w:r>
              <w:rPr>
                <w:rFonts w:ascii="Arial" w:hAnsi="Arial" w:cs="Arial"/>
                <w:lang w:val="uk-UA"/>
              </w:rPr>
              <w:t xml:space="preserve"> загальних вимог до якості як </w:t>
            </w:r>
            <w:r w:rsidR="00D53FEE">
              <w:rPr>
                <w:rFonts w:ascii="Arial" w:hAnsi="Arial" w:cs="Arial"/>
                <w:lang w:val="uk-UA"/>
              </w:rPr>
              <w:t>невід’ємної</w:t>
            </w:r>
            <w:r>
              <w:rPr>
                <w:rFonts w:ascii="Arial" w:hAnsi="Arial" w:cs="Arial"/>
                <w:lang w:val="uk-UA"/>
              </w:rPr>
              <w:t xml:space="preserve"> частини договору. Відхилення </w:t>
            </w:r>
            <w:r w:rsidR="00D53FEE">
              <w:rPr>
                <w:rFonts w:ascii="Arial" w:hAnsi="Arial" w:cs="Arial"/>
                <w:lang w:val="uk-UA"/>
              </w:rPr>
              <w:t xml:space="preserve"> будь якого роду </w:t>
            </w:r>
            <w:r w:rsidR="002D2B98">
              <w:rPr>
                <w:rFonts w:ascii="Arial" w:hAnsi="Arial" w:cs="Arial"/>
                <w:lang w:val="uk-UA"/>
              </w:rPr>
              <w:t>повинні</w:t>
            </w:r>
            <w:r w:rsidR="00D53FEE">
              <w:rPr>
                <w:rFonts w:ascii="Arial" w:hAnsi="Arial" w:cs="Arial"/>
                <w:lang w:val="uk-UA"/>
              </w:rPr>
              <w:t xml:space="preserve"> негайно надані іншій стороні та потребує письмової згоди. </w:t>
            </w:r>
          </w:p>
        </w:tc>
      </w:tr>
    </w:tbl>
    <w:p w:rsidR="000D0A9E" w:rsidRDefault="000D0A9E"/>
    <w:p w:rsidR="007B3A42" w:rsidRDefault="007B3A42"/>
    <w:p w:rsidR="007B3A42" w:rsidRPr="00F05A61" w:rsidRDefault="007B3A42"/>
    <w:p w:rsidR="007B3A42" w:rsidRPr="00F05A61" w:rsidRDefault="007B3A42"/>
    <w:p w:rsidR="00CA7D27" w:rsidRPr="00F05A61" w:rsidRDefault="00CA7D27"/>
    <w:p w:rsidR="00CA7D27" w:rsidRPr="00F05A61" w:rsidRDefault="00CA7D27"/>
    <w:p w:rsidR="00CA7D27" w:rsidRPr="00F05A61" w:rsidRDefault="00CA7D27"/>
    <w:p w:rsidR="007B3A42" w:rsidRPr="00D53FEE" w:rsidRDefault="007B3A42"/>
    <w:p w:rsidR="00015B08" w:rsidRPr="00E241CE" w:rsidRDefault="00015B08" w:rsidP="00204D71">
      <w:pPr>
        <w:pStyle w:val="a4"/>
        <w:numPr>
          <w:ilvl w:val="0"/>
          <w:numId w:val="2"/>
        </w:numPr>
        <w:ind w:left="426"/>
        <w:rPr>
          <w:lang w:val="en-US"/>
        </w:rPr>
      </w:pPr>
      <w:r w:rsidRPr="00015B08">
        <w:rPr>
          <w:rFonts w:ascii="Arial" w:hAnsi="Arial" w:cs="Arial"/>
          <w:bCs/>
          <w:lang w:val="en-US"/>
        </w:rPr>
        <w:t>DESCRIPTION PRODUCT</w:t>
      </w:r>
    </w:p>
    <w:tbl>
      <w:tblPr>
        <w:tblStyle w:val="a3"/>
        <w:tblW w:w="0" w:type="auto"/>
        <w:jc w:val="center"/>
        <w:tblLook w:val="04A0" w:firstRow="1" w:lastRow="0" w:firstColumn="1" w:lastColumn="0" w:noHBand="0" w:noVBand="1"/>
      </w:tblPr>
      <w:tblGrid>
        <w:gridCol w:w="9629"/>
      </w:tblGrid>
      <w:tr w:rsidR="00015B08" w:rsidRPr="00940963" w:rsidTr="00615D93">
        <w:trPr>
          <w:jc w:val="center"/>
        </w:trPr>
        <w:tc>
          <w:tcPr>
            <w:tcW w:w="9629" w:type="dxa"/>
            <w:shd w:val="clear" w:color="auto" w:fill="D0CECE" w:themeFill="background2" w:themeFillShade="E6"/>
          </w:tcPr>
          <w:p w:rsidR="00015B08" w:rsidRPr="00015B08" w:rsidRDefault="00015B08" w:rsidP="00015B08">
            <w:pPr>
              <w:rPr>
                <w:lang w:val="en-US"/>
              </w:rPr>
            </w:pPr>
            <w:proofErr w:type="spellStart"/>
            <w:r>
              <w:rPr>
                <w:rFonts w:ascii="Arial" w:hAnsi="Arial" w:cs="Arial"/>
                <w:b/>
                <w:bCs/>
                <w:color w:val="000000"/>
                <w:lang w:val="en-US"/>
              </w:rPr>
              <w:t>IQF</w:t>
            </w:r>
            <w:proofErr w:type="spellEnd"/>
            <w:r>
              <w:rPr>
                <w:rFonts w:ascii="Arial" w:hAnsi="Arial" w:cs="Arial"/>
                <w:b/>
                <w:bCs/>
                <w:color w:val="000000"/>
                <w:lang w:val="en-US"/>
              </w:rPr>
              <w:t xml:space="preserve"> </w:t>
            </w:r>
            <w:r w:rsidRPr="00246357">
              <w:rPr>
                <w:rFonts w:ascii="Arial" w:hAnsi="Arial" w:cs="Arial"/>
                <w:b/>
                <w:bCs/>
                <w:color w:val="000000"/>
                <w:lang w:val="en-US"/>
              </w:rPr>
              <w:t xml:space="preserve">strawberries </w:t>
            </w:r>
            <w:r>
              <w:rPr>
                <w:rFonts w:ascii="Arial" w:hAnsi="Arial" w:cs="Arial"/>
                <w:b/>
                <w:bCs/>
                <w:color w:val="000000"/>
                <w:lang w:val="en-US"/>
              </w:rPr>
              <w:t>(</w:t>
            </w:r>
            <w:proofErr w:type="spellStart"/>
            <w:r>
              <w:rPr>
                <w:rFonts w:ascii="Arial" w:hAnsi="Arial" w:cs="Arial"/>
                <w:b/>
                <w:bCs/>
                <w:color w:val="000000"/>
                <w:lang w:val="en-US"/>
              </w:rPr>
              <w:t>Fragaria</w:t>
            </w:r>
            <w:proofErr w:type="spellEnd"/>
            <w:r>
              <w:rPr>
                <w:rFonts w:ascii="Arial" w:hAnsi="Arial" w:cs="Arial"/>
                <w:b/>
                <w:bCs/>
                <w:color w:val="000000"/>
                <w:lang w:val="en-US"/>
              </w:rPr>
              <w:t xml:space="preserve"> x </w:t>
            </w:r>
            <w:proofErr w:type="spellStart"/>
            <w:r>
              <w:rPr>
                <w:rFonts w:ascii="Arial" w:hAnsi="Arial" w:cs="Arial"/>
                <w:b/>
                <w:bCs/>
                <w:color w:val="000000"/>
                <w:lang w:val="en-US"/>
              </w:rPr>
              <w:t>ananassa</w:t>
            </w:r>
            <w:proofErr w:type="spellEnd"/>
            <w:r>
              <w:rPr>
                <w:rFonts w:ascii="Arial" w:hAnsi="Arial" w:cs="Arial"/>
                <w:b/>
                <w:bCs/>
                <w:color w:val="000000"/>
                <w:lang w:val="en-US"/>
              </w:rPr>
              <w:t xml:space="preserve">) </w:t>
            </w:r>
            <w:r w:rsidRPr="00246357">
              <w:rPr>
                <w:rFonts w:ascii="Arial" w:hAnsi="Arial" w:cs="Arial"/>
                <w:b/>
                <w:bCs/>
                <w:color w:val="000000"/>
                <w:lang w:val="en-US"/>
              </w:rPr>
              <w:t>without calyx – product received by wash, sorting and freeze fresh strawberry without calyx.</w:t>
            </w:r>
          </w:p>
        </w:tc>
      </w:tr>
    </w:tbl>
    <w:p w:rsidR="00FC606F" w:rsidRPr="00A67B9E" w:rsidRDefault="00FC606F" w:rsidP="003D6C66">
      <w:pPr>
        <w:spacing w:before="240"/>
        <w:rPr>
          <w:rFonts w:ascii="Arial" w:hAnsi="Arial" w:cs="Arial"/>
          <w:bCs/>
          <w:lang w:val="en-US"/>
        </w:rPr>
      </w:pPr>
      <w:r w:rsidRPr="00A67B9E">
        <w:rPr>
          <w:rFonts w:ascii="Arial" w:hAnsi="Arial" w:cs="Arial"/>
          <w:bCs/>
          <w:lang w:val="en-US"/>
        </w:rPr>
        <w:t>2. FEATURE AND QUALITY REQUIREMENTS</w:t>
      </w:r>
    </w:p>
    <w:p w:rsidR="00FC606F" w:rsidRPr="00A67B9E" w:rsidRDefault="00FC606F" w:rsidP="00FC606F">
      <w:pPr>
        <w:rPr>
          <w:rFonts w:ascii="Arial" w:hAnsi="Arial" w:cs="Arial"/>
          <w:bCs/>
          <w:caps/>
          <w:color w:val="000000"/>
          <w:lang w:val="en-US"/>
        </w:rPr>
      </w:pPr>
      <w:r w:rsidRPr="00A67B9E">
        <w:rPr>
          <w:rFonts w:ascii="Arial" w:hAnsi="Arial" w:cs="Arial"/>
          <w:bCs/>
          <w:lang w:val="en-US"/>
        </w:rPr>
        <w:t xml:space="preserve">2.1. </w:t>
      </w:r>
      <w:r w:rsidRPr="00A67B9E">
        <w:rPr>
          <w:rFonts w:ascii="Arial" w:hAnsi="Arial" w:cs="Arial"/>
          <w:bCs/>
          <w:caps/>
          <w:color w:val="000000"/>
          <w:lang w:val="en-US"/>
        </w:rPr>
        <w:t>SENSORy REQUIREMENTS</w:t>
      </w:r>
    </w:p>
    <w:tbl>
      <w:tblPr>
        <w:tblW w:w="9895"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
        <w:gridCol w:w="1898"/>
        <w:gridCol w:w="7991"/>
      </w:tblGrid>
      <w:tr w:rsidR="00FC606F" w:rsidRPr="00A67B9E" w:rsidTr="003B0ECB">
        <w:trPr>
          <w:gridBefore w:val="1"/>
          <w:wBefore w:w="6" w:type="dxa"/>
          <w:cantSplit/>
          <w:trHeight w:val="340"/>
        </w:trPr>
        <w:tc>
          <w:tcPr>
            <w:tcW w:w="1898" w:type="dxa"/>
            <w:vAlign w:val="center"/>
          </w:tcPr>
          <w:p w:rsidR="00FC606F" w:rsidRPr="00A67B9E" w:rsidRDefault="00FC606F" w:rsidP="003B0ECB">
            <w:pPr>
              <w:tabs>
                <w:tab w:val="left" w:pos="7371"/>
              </w:tabs>
              <w:rPr>
                <w:rFonts w:ascii="Arial" w:hAnsi="Arial" w:cs="Arial"/>
                <w:b/>
                <w:bCs/>
                <w:lang w:val="en-US"/>
              </w:rPr>
            </w:pPr>
            <w:r w:rsidRPr="00A67B9E">
              <w:rPr>
                <w:rFonts w:ascii="Arial" w:hAnsi="Arial" w:cs="Arial"/>
                <w:b/>
                <w:bCs/>
                <w:lang w:val="en-US"/>
              </w:rPr>
              <w:t>Feature</w:t>
            </w:r>
            <w:r>
              <w:rPr>
                <w:rFonts w:ascii="Arial" w:hAnsi="Arial" w:cs="Arial"/>
                <w:b/>
                <w:bCs/>
                <w:lang w:val="en-US"/>
              </w:rPr>
              <w:t>s</w:t>
            </w:r>
          </w:p>
        </w:tc>
        <w:tc>
          <w:tcPr>
            <w:tcW w:w="7991" w:type="dxa"/>
            <w:vAlign w:val="center"/>
          </w:tcPr>
          <w:p w:rsidR="00FC606F" w:rsidRPr="00A67B9E" w:rsidRDefault="00FC606F" w:rsidP="003B0ECB">
            <w:pPr>
              <w:tabs>
                <w:tab w:val="left" w:pos="7371"/>
              </w:tabs>
              <w:rPr>
                <w:rFonts w:ascii="Arial" w:hAnsi="Arial" w:cs="Arial"/>
                <w:b/>
                <w:bCs/>
                <w:lang w:val="en-US"/>
              </w:rPr>
            </w:pPr>
            <w:r w:rsidRPr="00A67B9E">
              <w:rPr>
                <w:rFonts w:ascii="Arial" w:hAnsi="Arial" w:cs="Arial"/>
                <w:b/>
                <w:bCs/>
                <w:lang w:val="en-US"/>
              </w:rPr>
              <w:t>Requirements</w:t>
            </w:r>
          </w:p>
        </w:tc>
      </w:tr>
      <w:tr w:rsidR="00FC606F" w:rsidRPr="00940963" w:rsidTr="003B0ECB">
        <w:trPr>
          <w:cantSplit/>
          <w:trHeight w:val="283"/>
        </w:trPr>
        <w:tc>
          <w:tcPr>
            <w:tcW w:w="1904" w:type="dxa"/>
            <w:gridSpan w:val="2"/>
            <w:vAlign w:val="center"/>
          </w:tcPr>
          <w:p w:rsidR="00FC606F" w:rsidRPr="00A67B9E" w:rsidRDefault="00FC606F" w:rsidP="003B0ECB">
            <w:pPr>
              <w:rPr>
                <w:rFonts w:ascii="Arial" w:hAnsi="Arial" w:cs="Arial"/>
                <w:bCs/>
                <w:lang w:val="en-US"/>
              </w:rPr>
            </w:pPr>
            <w:r>
              <w:rPr>
                <w:rFonts w:ascii="Arial" w:hAnsi="Arial" w:cs="Arial"/>
                <w:bCs/>
                <w:lang w:val="en-US"/>
              </w:rPr>
              <w:t>Appearance</w:t>
            </w:r>
          </w:p>
        </w:tc>
        <w:tc>
          <w:tcPr>
            <w:tcW w:w="7991" w:type="dxa"/>
          </w:tcPr>
          <w:p w:rsidR="00FC606F" w:rsidRPr="007A463D" w:rsidRDefault="00FC606F" w:rsidP="003B0ECB">
            <w:pPr>
              <w:rPr>
                <w:rFonts w:ascii="Arial" w:hAnsi="Arial" w:cs="Arial"/>
                <w:lang w:val="en-US"/>
              </w:rPr>
            </w:pPr>
            <w:r w:rsidRPr="007A463D">
              <w:rPr>
                <w:rFonts w:ascii="Arial" w:hAnsi="Arial" w:cs="Arial"/>
                <w:lang w:val="en-US"/>
              </w:rPr>
              <w:t xml:space="preserve">Fruits without calyx, whole, loose, not covered by ice, practically not covered by hoar frost. </w:t>
            </w:r>
          </w:p>
        </w:tc>
      </w:tr>
      <w:tr w:rsidR="00FC606F" w:rsidRPr="00A970AD" w:rsidTr="003B0ECB">
        <w:trPr>
          <w:gridBefore w:val="1"/>
          <w:wBefore w:w="6" w:type="dxa"/>
          <w:cantSplit/>
          <w:trHeight w:val="283"/>
        </w:trPr>
        <w:tc>
          <w:tcPr>
            <w:tcW w:w="1898" w:type="dxa"/>
            <w:vAlign w:val="center"/>
          </w:tcPr>
          <w:p w:rsidR="00FC606F" w:rsidRPr="00A67B9E" w:rsidRDefault="00FC606F" w:rsidP="003B0ECB">
            <w:pPr>
              <w:rPr>
                <w:rFonts w:ascii="Arial" w:hAnsi="Arial" w:cs="Arial"/>
                <w:bCs/>
                <w:lang w:val="en-US"/>
              </w:rPr>
            </w:pPr>
            <w:r>
              <w:rPr>
                <w:rFonts w:ascii="Arial" w:hAnsi="Arial" w:cs="Arial"/>
                <w:bCs/>
                <w:lang w:val="en-US"/>
              </w:rPr>
              <w:t>C</w:t>
            </w:r>
            <w:r w:rsidRPr="00A67B9E">
              <w:rPr>
                <w:rFonts w:ascii="Arial" w:hAnsi="Arial" w:cs="Arial"/>
                <w:bCs/>
                <w:lang w:val="en-US"/>
              </w:rPr>
              <w:t>olor</w:t>
            </w:r>
          </w:p>
        </w:tc>
        <w:tc>
          <w:tcPr>
            <w:tcW w:w="7991" w:type="dxa"/>
          </w:tcPr>
          <w:p w:rsidR="00FC606F" w:rsidRPr="007A463D" w:rsidRDefault="00FC606F" w:rsidP="003B0ECB">
            <w:pPr>
              <w:rPr>
                <w:rFonts w:ascii="Arial" w:hAnsi="Arial" w:cs="Arial"/>
              </w:rPr>
            </w:pPr>
            <w:proofErr w:type="spellStart"/>
            <w:r w:rsidRPr="007A463D">
              <w:rPr>
                <w:rFonts w:ascii="Arial" w:hAnsi="Arial" w:cs="Arial"/>
              </w:rPr>
              <w:t>Red</w:t>
            </w:r>
            <w:proofErr w:type="spellEnd"/>
            <w:r w:rsidRPr="007A463D">
              <w:rPr>
                <w:rFonts w:ascii="Arial" w:hAnsi="Arial" w:cs="Arial"/>
              </w:rPr>
              <w:t xml:space="preserve"> </w:t>
            </w:r>
            <w:proofErr w:type="spellStart"/>
            <w:r w:rsidRPr="007A463D">
              <w:rPr>
                <w:rFonts w:ascii="Arial" w:hAnsi="Arial" w:cs="Arial"/>
              </w:rPr>
              <w:t>characteristic</w:t>
            </w:r>
            <w:proofErr w:type="spellEnd"/>
            <w:r w:rsidRPr="007A463D">
              <w:rPr>
                <w:rFonts w:ascii="Arial" w:hAnsi="Arial" w:cs="Arial"/>
              </w:rPr>
              <w:t xml:space="preserve"> </w:t>
            </w:r>
            <w:proofErr w:type="spellStart"/>
            <w:r w:rsidRPr="007A463D">
              <w:rPr>
                <w:rFonts w:ascii="Arial" w:hAnsi="Arial" w:cs="Arial"/>
              </w:rPr>
              <w:t>for</w:t>
            </w:r>
            <w:proofErr w:type="spellEnd"/>
            <w:r w:rsidRPr="007A463D">
              <w:rPr>
                <w:rFonts w:ascii="Arial" w:hAnsi="Arial" w:cs="Arial"/>
              </w:rPr>
              <w:t xml:space="preserve"> </w:t>
            </w:r>
            <w:proofErr w:type="spellStart"/>
            <w:r w:rsidRPr="007A463D">
              <w:rPr>
                <w:rFonts w:ascii="Arial" w:hAnsi="Arial" w:cs="Arial"/>
              </w:rPr>
              <w:t>strawberry</w:t>
            </w:r>
            <w:proofErr w:type="spellEnd"/>
            <w:r w:rsidRPr="007A463D">
              <w:rPr>
                <w:rFonts w:ascii="Arial" w:hAnsi="Arial" w:cs="Arial"/>
              </w:rPr>
              <w:t xml:space="preserve">. </w:t>
            </w:r>
          </w:p>
        </w:tc>
      </w:tr>
      <w:tr w:rsidR="00FC606F" w:rsidRPr="00940963" w:rsidTr="003B0ECB">
        <w:trPr>
          <w:gridBefore w:val="1"/>
          <w:wBefore w:w="6" w:type="dxa"/>
          <w:cantSplit/>
          <w:trHeight w:val="283"/>
        </w:trPr>
        <w:tc>
          <w:tcPr>
            <w:tcW w:w="1898" w:type="dxa"/>
            <w:vAlign w:val="center"/>
          </w:tcPr>
          <w:p w:rsidR="00FC606F" w:rsidRPr="00A67B9E" w:rsidRDefault="00FC606F" w:rsidP="003B0ECB">
            <w:pPr>
              <w:rPr>
                <w:rFonts w:ascii="Arial" w:hAnsi="Arial" w:cs="Arial"/>
                <w:bCs/>
              </w:rPr>
            </w:pPr>
            <w:proofErr w:type="spellStart"/>
            <w:r>
              <w:rPr>
                <w:rFonts w:ascii="Arial" w:hAnsi="Arial" w:cs="Arial"/>
                <w:bCs/>
              </w:rPr>
              <w:t>T</w:t>
            </w:r>
            <w:r w:rsidRPr="00A67B9E">
              <w:rPr>
                <w:rFonts w:ascii="Arial" w:hAnsi="Arial" w:cs="Arial"/>
                <w:bCs/>
              </w:rPr>
              <w:t>aste</w:t>
            </w:r>
            <w:proofErr w:type="spellEnd"/>
          </w:p>
        </w:tc>
        <w:tc>
          <w:tcPr>
            <w:tcW w:w="7991" w:type="dxa"/>
          </w:tcPr>
          <w:p w:rsidR="00FC606F" w:rsidRPr="007A463D" w:rsidRDefault="00FC606F" w:rsidP="003B0ECB">
            <w:pPr>
              <w:rPr>
                <w:rFonts w:ascii="Arial" w:hAnsi="Arial" w:cs="Arial"/>
                <w:lang w:val="en-US"/>
              </w:rPr>
            </w:pPr>
            <w:r w:rsidRPr="007A463D">
              <w:rPr>
                <w:rFonts w:ascii="Arial" w:hAnsi="Arial" w:cs="Arial"/>
                <w:lang w:val="en-US"/>
              </w:rPr>
              <w:t>Taste typical for strawberries, little weakened, without unpleasant taste.</w:t>
            </w:r>
          </w:p>
        </w:tc>
      </w:tr>
      <w:tr w:rsidR="00FC606F" w:rsidRPr="00940963" w:rsidTr="003B0ECB">
        <w:trPr>
          <w:gridBefore w:val="1"/>
          <w:wBefore w:w="6" w:type="dxa"/>
          <w:cantSplit/>
          <w:trHeight w:val="283"/>
        </w:trPr>
        <w:tc>
          <w:tcPr>
            <w:tcW w:w="1898" w:type="dxa"/>
            <w:vAlign w:val="center"/>
          </w:tcPr>
          <w:p w:rsidR="00FC606F" w:rsidRPr="00A67B9E" w:rsidRDefault="00FC606F" w:rsidP="003B0ECB">
            <w:pPr>
              <w:rPr>
                <w:rFonts w:ascii="Arial" w:hAnsi="Arial" w:cs="Arial"/>
                <w:bCs/>
              </w:rPr>
            </w:pPr>
            <w:proofErr w:type="spellStart"/>
            <w:r>
              <w:rPr>
                <w:rFonts w:ascii="Arial" w:hAnsi="Arial" w:cs="Arial"/>
                <w:bCs/>
              </w:rPr>
              <w:t>S</w:t>
            </w:r>
            <w:r w:rsidRPr="00A67B9E">
              <w:rPr>
                <w:rFonts w:ascii="Arial" w:hAnsi="Arial" w:cs="Arial"/>
                <w:bCs/>
              </w:rPr>
              <w:t>mell</w:t>
            </w:r>
            <w:proofErr w:type="spellEnd"/>
          </w:p>
        </w:tc>
        <w:tc>
          <w:tcPr>
            <w:tcW w:w="7991" w:type="dxa"/>
          </w:tcPr>
          <w:p w:rsidR="00FC606F" w:rsidRPr="007A463D" w:rsidRDefault="00FC606F" w:rsidP="003B0ECB">
            <w:pPr>
              <w:rPr>
                <w:rFonts w:ascii="Arial" w:hAnsi="Arial" w:cs="Arial"/>
                <w:lang w:val="en-US"/>
              </w:rPr>
            </w:pPr>
            <w:r w:rsidRPr="007A463D">
              <w:rPr>
                <w:rFonts w:ascii="Arial" w:hAnsi="Arial" w:cs="Arial"/>
                <w:lang w:val="en-US"/>
              </w:rPr>
              <w:t xml:space="preserve">Typical for strawberries, without unpleasant </w:t>
            </w:r>
            <w:proofErr w:type="spellStart"/>
            <w:r w:rsidRPr="007A463D">
              <w:rPr>
                <w:rFonts w:ascii="Arial" w:hAnsi="Arial" w:cs="Arial"/>
                <w:lang w:val="en-US"/>
              </w:rPr>
              <w:t>odour</w:t>
            </w:r>
            <w:proofErr w:type="spellEnd"/>
            <w:r w:rsidRPr="007A463D">
              <w:rPr>
                <w:rFonts w:ascii="Arial" w:hAnsi="Arial" w:cs="Arial"/>
                <w:lang w:val="en-US"/>
              </w:rPr>
              <w:t>.</w:t>
            </w:r>
          </w:p>
        </w:tc>
      </w:tr>
      <w:tr w:rsidR="00FC606F" w:rsidRPr="00FC606F" w:rsidTr="003B0ECB">
        <w:trPr>
          <w:gridBefore w:val="1"/>
          <w:wBefore w:w="6" w:type="dxa"/>
          <w:cantSplit/>
          <w:trHeight w:val="283"/>
        </w:trPr>
        <w:tc>
          <w:tcPr>
            <w:tcW w:w="1898" w:type="dxa"/>
            <w:vAlign w:val="center"/>
          </w:tcPr>
          <w:p w:rsidR="00FC606F" w:rsidRDefault="00FC606F" w:rsidP="003B0ECB">
            <w:pPr>
              <w:rPr>
                <w:rFonts w:ascii="Arial" w:hAnsi="Arial" w:cs="Arial"/>
                <w:bCs/>
              </w:rPr>
            </w:pPr>
            <w:proofErr w:type="spellStart"/>
            <w:r>
              <w:rPr>
                <w:rFonts w:ascii="Arial" w:hAnsi="Arial" w:cs="Arial"/>
                <w:bCs/>
              </w:rPr>
              <w:t>Size</w:t>
            </w:r>
            <w:proofErr w:type="spellEnd"/>
          </w:p>
        </w:tc>
        <w:tc>
          <w:tcPr>
            <w:tcW w:w="7991" w:type="dxa"/>
          </w:tcPr>
          <w:p w:rsidR="00FC606F" w:rsidRPr="007A463D" w:rsidRDefault="00E241CE" w:rsidP="008208B7">
            <w:pPr>
              <w:rPr>
                <w:rFonts w:ascii="Arial" w:hAnsi="Arial" w:cs="Arial"/>
                <w:lang w:val="en-US"/>
              </w:rPr>
            </w:pPr>
            <w:r>
              <w:rPr>
                <w:rFonts w:ascii="Arial" w:hAnsi="Arial" w:cs="Arial"/>
                <w:lang w:val="en-US"/>
              </w:rPr>
              <w:t xml:space="preserve">Min. </w:t>
            </w:r>
            <w:r w:rsidR="008208B7">
              <w:rPr>
                <w:rFonts w:ascii="Arial" w:hAnsi="Arial" w:cs="Arial"/>
                <w:lang w:val="en-US"/>
              </w:rPr>
              <w:t>25</w:t>
            </w:r>
            <w:r>
              <w:rPr>
                <w:rFonts w:ascii="Arial" w:hAnsi="Arial" w:cs="Arial"/>
                <w:lang w:val="en-US"/>
              </w:rPr>
              <w:t xml:space="preserve"> mm</w:t>
            </w:r>
          </w:p>
        </w:tc>
      </w:tr>
    </w:tbl>
    <w:p w:rsidR="00FC606F" w:rsidRPr="00A67B9E" w:rsidRDefault="00FC606F" w:rsidP="003D6C66">
      <w:pPr>
        <w:spacing w:before="240"/>
        <w:rPr>
          <w:rFonts w:ascii="Arial" w:hAnsi="Arial" w:cs="Arial"/>
          <w:lang w:val="en-US"/>
        </w:rPr>
      </w:pPr>
      <w:r w:rsidRPr="00A67B9E">
        <w:rPr>
          <w:rFonts w:ascii="Arial" w:hAnsi="Arial" w:cs="Arial"/>
          <w:lang w:val="en-US"/>
        </w:rPr>
        <w:t>2.2 QUALITY REQUIREMENTS</w:t>
      </w:r>
    </w:p>
    <w:tbl>
      <w:tblPr>
        <w:tblStyle w:val="a3"/>
        <w:tblW w:w="0" w:type="auto"/>
        <w:tblLook w:val="04A0" w:firstRow="1" w:lastRow="0" w:firstColumn="1" w:lastColumn="0" w:noHBand="0" w:noVBand="1"/>
      </w:tblPr>
      <w:tblGrid>
        <w:gridCol w:w="7501"/>
        <w:gridCol w:w="2128"/>
      </w:tblGrid>
      <w:tr w:rsidR="00FC606F" w:rsidRPr="00E241CE" w:rsidTr="003B0ECB">
        <w:tc>
          <w:tcPr>
            <w:tcW w:w="7733" w:type="dxa"/>
          </w:tcPr>
          <w:p w:rsidR="00FC606F" w:rsidRPr="001854F2" w:rsidRDefault="00FC606F" w:rsidP="003B0ECB">
            <w:pPr>
              <w:rPr>
                <w:rFonts w:ascii="Arial" w:hAnsi="Arial" w:cs="Arial"/>
                <w:b/>
                <w:lang w:val="en-US"/>
              </w:rPr>
            </w:pPr>
            <w:r w:rsidRPr="001854F2">
              <w:rPr>
                <w:rFonts w:ascii="Arial" w:hAnsi="Arial" w:cs="Arial"/>
                <w:b/>
                <w:lang w:val="en-US"/>
              </w:rPr>
              <w:t>Features</w:t>
            </w:r>
          </w:p>
        </w:tc>
        <w:tc>
          <w:tcPr>
            <w:tcW w:w="2156" w:type="dxa"/>
          </w:tcPr>
          <w:p w:rsidR="00FC606F" w:rsidRPr="001854F2" w:rsidRDefault="00FC606F" w:rsidP="003B0ECB">
            <w:pPr>
              <w:jc w:val="center"/>
              <w:rPr>
                <w:rFonts w:ascii="Arial" w:hAnsi="Arial" w:cs="Arial"/>
                <w:b/>
                <w:lang w:val="en-US"/>
              </w:rPr>
            </w:pPr>
            <w:r w:rsidRPr="001854F2">
              <w:rPr>
                <w:rFonts w:ascii="Arial" w:hAnsi="Arial" w:cs="Arial"/>
                <w:b/>
                <w:lang w:val="en-US"/>
              </w:rPr>
              <w:t>Tolerances</w:t>
            </w:r>
          </w:p>
        </w:tc>
      </w:tr>
      <w:tr w:rsidR="00FC606F" w:rsidRPr="00E241CE" w:rsidTr="003B0ECB">
        <w:trPr>
          <w:trHeight w:val="283"/>
        </w:trPr>
        <w:tc>
          <w:tcPr>
            <w:tcW w:w="7733" w:type="dxa"/>
          </w:tcPr>
          <w:p w:rsidR="00FC606F" w:rsidRPr="001854F2" w:rsidRDefault="00FC606F" w:rsidP="003B0ECB">
            <w:pPr>
              <w:rPr>
                <w:rFonts w:ascii="Arial" w:hAnsi="Arial" w:cs="Arial"/>
                <w:lang w:val="en-US"/>
              </w:rPr>
            </w:pPr>
            <w:r w:rsidRPr="001854F2">
              <w:rPr>
                <w:rFonts w:ascii="Arial" w:hAnsi="Arial" w:cs="Arial"/>
                <w:lang w:val="en-US"/>
              </w:rPr>
              <w:t>Sizes of fruits (mm) under- over size o</w:t>
            </w:r>
            <w:r>
              <w:rPr>
                <w:rFonts w:ascii="Arial" w:hAnsi="Arial" w:cs="Arial"/>
                <w:lang w:val="en-US"/>
              </w:rPr>
              <w:t>f fruits % (m/m), not more than</w:t>
            </w:r>
          </w:p>
        </w:tc>
        <w:tc>
          <w:tcPr>
            <w:tcW w:w="2156" w:type="dxa"/>
          </w:tcPr>
          <w:p w:rsidR="00FC606F" w:rsidRPr="001854F2" w:rsidRDefault="008208B7" w:rsidP="003B0ECB">
            <w:pPr>
              <w:jc w:val="center"/>
              <w:rPr>
                <w:rFonts w:ascii="Arial" w:hAnsi="Arial" w:cs="Arial"/>
                <w:lang w:val="en-US"/>
              </w:rPr>
            </w:pPr>
            <w:r>
              <w:rPr>
                <w:rFonts w:ascii="Arial" w:hAnsi="Arial" w:cs="Arial"/>
                <w:lang w:val="en-US"/>
              </w:rPr>
              <w:t>5</w:t>
            </w:r>
          </w:p>
        </w:tc>
      </w:tr>
      <w:tr w:rsidR="00FC606F" w:rsidRPr="00940963" w:rsidTr="003B0ECB">
        <w:trPr>
          <w:trHeight w:val="283"/>
        </w:trPr>
        <w:tc>
          <w:tcPr>
            <w:tcW w:w="9889" w:type="dxa"/>
            <w:gridSpan w:val="2"/>
          </w:tcPr>
          <w:p w:rsidR="00FC606F" w:rsidRPr="001854F2" w:rsidRDefault="00FC606F" w:rsidP="003B0ECB">
            <w:pPr>
              <w:rPr>
                <w:rFonts w:ascii="Arial" w:hAnsi="Arial" w:cs="Arial"/>
                <w:lang w:val="en-US"/>
              </w:rPr>
            </w:pPr>
            <w:r w:rsidRPr="001854F2">
              <w:rPr>
                <w:rFonts w:ascii="Arial" w:hAnsi="Arial" w:cs="Arial"/>
                <w:lang w:val="en-US"/>
              </w:rPr>
              <w:t xml:space="preserve">Appearance,  content </w:t>
            </w:r>
            <w:r>
              <w:rPr>
                <w:rFonts w:ascii="Arial" w:hAnsi="Arial" w:cs="Arial"/>
                <w:lang w:val="en-US"/>
              </w:rPr>
              <w:t>of fruits % (m/m) not more than</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en-US" w:eastAsia="pl-PL"/>
              </w:rPr>
            </w:pPr>
            <w:r>
              <w:rPr>
                <w:rFonts w:ascii="Arial" w:hAnsi="Arial" w:cs="Arial"/>
                <w:bCs/>
                <w:lang w:val="pl-PL" w:eastAsia="pl-PL"/>
              </w:rPr>
              <w:t xml:space="preserve">- </w:t>
            </w:r>
            <w:r w:rsidRPr="003E34A8">
              <w:rPr>
                <w:rFonts w:ascii="Arial" w:hAnsi="Arial" w:cs="Arial"/>
                <w:bCs/>
                <w:lang w:val="pl-PL" w:eastAsia="pl-PL"/>
              </w:rPr>
              <w:t>mechanical damage</w:t>
            </w:r>
          </w:p>
        </w:tc>
        <w:tc>
          <w:tcPr>
            <w:tcW w:w="2156" w:type="dxa"/>
          </w:tcPr>
          <w:p w:rsidR="00FC606F"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5</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pl-PL" w:eastAsia="pl-PL"/>
              </w:rPr>
            </w:pPr>
            <w:r>
              <w:rPr>
                <w:rFonts w:ascii="Arial" w:hAnsi="Arial" w:cs="Arial"/>
                <w:bCs/>
                <w:lang w:val="pl-PL" w:eastAsia="pl-PL"/>
              </w:rPr>
              <w:t xml:space="preserve">- </w:t>
            </w:r>
            <w:r w:rsidRPr="003E34A8">
              <w:rPr>
                <w:rFonts w:ascii="Arial" w:hAnsi="Arial" w:cs="Arial"/>
                <w:bCs/>
                <w:lang w:val="pl-PL" w:eastAsia="pl-PL"/>
              </w:rPr>
              <w:t>crumble</w:t>
            </w:r>
          </w:p>
        </w:tc>
        <w:tc>
          <w:tcPr>
            <w:tcW w:w="2156" w:type="dxa"/>
          </w:tcPr>
          <w:p w:rsidR="00FC606F"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1</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pl-PL" w:eastAsia="pl-PL"/>
              </w:rPr>
            </w:pPr>
            <w:r>
              <w:rPr>
                <w:rFonts w:ascii="Arial" w:hAnsi="Arial" w:cs="Arial"/>
                <w:bCs/>
                <w:lang w:val="pl-PL" w:eastAsia="pl-PL"/>
              </w:rPr>
              <w:t xml:space="preserve">- </w:t>
            </w:r>
            <w:r w:rsidRPr="003E34A8">
              <w:rPr>
                <w:rFonts w:ascii="Arial" w:hAnsi="Arial" w:cs="Arial"/>
                <w:bCs/>
                <w:lang w:val="pl-PL" w:eastAsia="pl-PL"/>
              </w:rPr>
              <w:t>shapelles</w:t>
            </w:r>
          </w:p>
        </w:tc>
        <w:tc>
          <w:tcPr>
            <w:tcW w:w="2156" w:type="dxa"/>
          </w:tcPr>
          <w:p w:rsidR="00FC606F"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0</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pl-PL" w:eastAsia="pl-PL"/>
              </w:rPr>
            </w:pPr>
            <w:r>
              <w:rPr>
                <w:rFonts w:ascii="Arial" w:hAnsi="Arial" w:cs="Arial"/>
                <w:bCs/>
                <w:lang w:val="pl-PL" w:eastAsia="pl-PL"/>
              </w:rPr>
              <w:t xml:space="preserve">- </w:t>
            </w:r>
            <w:r w:rsidRPr="003E34A8">
              <w:rPr>
                <w:rFonts w:ascii="Arial" w:hAnsi="Arial" w:cs="Arial"/>
                <w:bCs/>
                <w:lang w:val="pl-PL" w:eastAsia="pl-PL"/>
              </w:rPr>
              <w:t>icy</w:t>
            </w:r>
          </w:p>
        </w:tc>
        <w:tc>
          <w:tcPr>
            <w:tcW w:w="2156" w:type="dxa"/>
          </w:tcPr>
          <w:p w:rsidR="00FC606F"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0</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pl-PL" w:eastAsia="pl-PL"/>
              </w:rPr>
            </w:pPr>
            <w:r>
              <w:rPr>
                <w:rFonts w:ascii="Arial" w:hAnsi="Arial" w:cs="Arial"/>
                <w:bCs/>
                <w:lang w:val="pl-PL" w:eastAsia="pl-PL"/>
              </w:rPr>
              <w:t xml:space="preserve">- </w:t>
            </w:r>
            <w:r w:rsidRPr="003E34A8">
              <w:rPr>
                <w:rFonts w:ascii="Arial" w:hAnsi="Arial" w:cs="Arial"/>
                <w:bCs/>
                <w:lang w:val="pl-PL" w:eastAsia="pl-PL"/>
              </w:rPr>
              <w:t>clumps</w:t>
            </w:r>
          </w:p>
        </w:tc>
        <w:tc>
          <w:tcPr>
            <w:tcW w:w="2156" w:type="dxa"/>
          </w:tcPr>
          <w:p w:rsidR="00FC606F" w:rsidRPr="003E34A8" w:rsidRDefault="008208B7" w:rsidP="003B0ECB">
            <w:pPr>
              <w:tabs>
                <w:tab w:val="left" w:pos="252"/>
              </w:tabs>
              <w:jc w:val="center"/>
              <w:rPr>
                <w:rFonts w:ascii="Arial" w:hAnsi="Arial" w:cs="Arial"/>
                <w:bCs/>
                <w:lang w:val="pl-PL" w:eastAsia="pl-PL"/>
              </w:rPr>
            </w:pPr>
            <w:r>
              <w:rPr>
                <w:rFonts w:ascii="Arial" w:hAnsi="Arial" w:cs="Arial"/>
                <w:bCs/>
                <w:lang w:val="pl-PL" w:eastAsia="pl-PL"/>
              </w:rPr>
              <w:t>2</w:t>
            </w:r>
          </w:p>
        </w:tc>
      </w:tr>
      <w:tr w:rsidR="00FC606F" w:rsidRPr="00940963" w:rsidTr="003B0ECB">
        <w:trPr>
          <w:trHeight w:val="283"/>
        </w:trPr>
        <w:tc>
          <w:tcPr>
            <w:tcW w:w="9889" w:type="dxa"/>
            <w:gridSpan w:val="2"/>
          </w:tcPr>
          <w:p w:rsidR="00FC606F" w:rsidRPr="001854F2" w:rsidRDefault="00FC606F" w:rsidP="003B0ECB">
            <w:pPr>
              <w:rPr>
                <w:rFonts w:ascii="Arial" w:hAnsi="Arial" w:cs="Arial"/>
                <w:lang w:val="en-US"/>
              </w:rPr>
            </w:pPr>
            <w:r w:rsidRPr="001854F2">
              <w:rPr>
                <w:rFonts w:ascii="Arial" w:hAnsi="Arial" w:cs="Arial"/>
                <w:lang w:val="en-US"/>
              </w:rPr>
              <w:t xml:space="preserve">Ripeness, content </w:t>
            </w:r>
            <w:r>
              <w:rPr>
                <w:rFonts w:ascii="Arial" w:hAnsi="Arial" w:cs="Arial"/>
                <w:lang w:val="en-US"/>
              </w:rPr>
              <w:t>of fruits % (m/m) not more than</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en-US" w:eastAsia="pl-PL"/>
              </w:rPr>
            </w:pPr>
            <w:r>
              <w:rPr>
                <w:rFonts w:ascii="Arial" w:hAnsi="Arial" w:cs="Arial"/>
                <w:bCs/>
                <w:lang w:val="pl-PL" w:eastAsia="pl-PL"/>
              </w:rPr>
              <w:t xml:space="preserve">- </w:t>
            </w:r>
            <w:r w:rsidRPr="003E34A8">
              <w:rPr>
                <w:rFonts w:ascii="Arial" w:hAnsi="Arial" w:cs="Arial"/>
                <w:bCs/>
                <w:lang w:val="pl-PL" w:eastAsia="pl-PL"/>
              </w:rPr>
              <w:t>over ripe</w:t>
            </w:r>
          </w:p>
        </w:tc>
        <w:tc>
          <w:tcPr>
            <w:tcW w:w="2156" w:type="dxa"/>
          </w:tcPr>
          <w:p w:rsidR="00FC606F" w:rsidRPr="004F3B74" w:rsidRDefault="008208B7" w:rsidP="004F3B74">
            <w:pPr>
              <w:jc w:val="center"/>
              <w:rPr>
                <w:rFonts w:ascii="Arial" w:hAnsi="Arial" w:cs="Arial"/>
                <w:bCs/>
                <w:lang w:val="uk-UA" w:eastAsia="pl-PL"/>
              </w:rPr>
            </w:pPr>
            <w:r>
              <w:rPr>
                <w:rFonts w:ascii="Arial" w:hAnsi="Arial" w:cs="Arial"/>
                <w:bCs/>
                <w:lang w:val="pl-PL" w:eastAsia="pl-PL"/>
              </w:rPr>
              <w:t>5</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pl-PL" w:eastAsia="pl-PL"/>
              </w:rPr>
            </w:pPr>
            <w:r>
              <w:rPr>
                <w:rFonts w:ascii="Arial" w:hAnsi="Arial" w:cs="Arial"/>
                <w:bCs/>
                <w:lang w:val="pl-PL" w:eastAsia="pl-PL"/>
              </w:rPr>
              <w:t xml:space="preserve">- </w:t>
            </w:r>
            <w:r w:rsidRPr="003E34A8">
              <w:rPr>
                <w:rFonts w:ascii="Arial" w:hAnsi="Arial" w:cs="Arial"/>
                <w:bCs/>
                <w:lang w:val="pl-PL" w:eastAsia="pl-PL"/>
              </w:rPr>
              <w:t>unripe</w:t>
            </w:r>
          </w:p>
        </w:tc>
        <w:tc>
          <w:tcPr>
            <w:tcW w:w="2156" w:type="dxa"/>
          </w:tcPr>
          <w:p w:rsidR="00FC606F" w:rsidRPr="00D90A4E" w:rsidRDefault="00D90A4E" w:rsidP="003B0ECB">
            <w:pPr>
              <w:jc w:val="center"/>
              <w:rPr>
                <w:rFonts w:ascii="Arial" w:hAnsi="Arial" w:cs="Arial"/>
                <w:bCs/>
                <w:lang w:val="en-US" w:eastAsia="pl-PL"/>
              </w:rPr>
            </w:pPr>
            <w:r>
              <w:rPr>
                <w:rFonts w:ascii="Arial" w:hAnsi="Arial" w:cs="Arial"/>
                <w:bCs/>
                <w:lang w:val="en-US" w:eastAsia="pl-PL"/>
              </w:rPr>
              <w:t>5</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pl-PL" w:eastAsia="pl-PL"/>
              </w:rPr>
            </w:pPr>
            <w:r>
              <w:rPr>
                <w:rFonts w:ascii="Arial" w:hAnsi="Arial" w:cs="Arial"/>
                <w:bCs/>
                <w:lang w:val="pl-PL" w:eastAsia="pl-PL"/>
              </w:rPr>
              <w:t xml:space="preserve">- </w:t>
            </w:r>
            <w:r w:rsidRPr="003E34A8">
              <w:rPr>
                <w:rFonts w:ascii="Arial" w:hAnsi="Arial" w:cs="Arial"/>
                <w:bCs/>
                <w:lang w:val="pl-PL" w:eastAsia="pl-PL"/>
              </w:rPr>
              <w:t>green</w:t>
            </w:r>
          </w:p>
        </w:tc>
        <w:tc>
          <w:tcPr>
            <w:tcW w:w="2156" w:type="dxa"/>
          </w:tcPr>
          <w:p w:rsidR="00FC606F" w:rsidRPr="00D90A4E" w:rsidRDefault="00D90A4E" w:rsidP="003B0ECB">
            <w:pPr>
              <w:jc w:val="center"/>
              <w:rPr>
                <w:rFonts w:ascii="Arial" w:hAnsi="Arial" w:cs="Arial"/>
                <w:bCs/>
                <w:lang w:val="en-US" w:eastAsia="pl-PL"/>
              </w:rPr>
            </w:pPr>
            <w:r>
              <w:rPr>
                <w:rFonts w:ascii="Arial" w:hAnsi="Arial" w:cs="Arial"/>
                <w:bCs/>
                <w:lang w:val="en-US" w:eastAsia="pl-PL"/>
              </w:rPr>
              <w:t>0</w:t>
            </w:r>
          </w:p>
        </w:tc>
      </w:tr>
      <w:tr w:rsidR="00FC606F" w:rsidRPr="00940963" w:rsidTr="003B0ECB">
        <w:trPr>
          <w:trHeight w:val="283"/>
        </w:trPr>
        <w:tc>
          <w:tcPr>
            <w:tcW w:w="7733" w:type="dxa"/>
          </w:tcPr>
          <w:p w:rsidR="00FC606F" w:rsidRPr="001854F2" w:rsidRDefault="00FC606F" w:rsidP="003B0ECB">
            <w:pPr>
              <w:rPr>
                <w:rFonts w:ascii="Arial" w:hAnsi="Arial" w:cs="Arial"/>
                <w:lang w:val="en-US"/>
              </w:rPr>
            </w:pPr>
            <w:proofErr w:type="spellStart"/>
            <w:r w:rsidRPr="003E34A8">
              <w:rPr>
                <w:rFonts w:ascii="Arial" w:hAnsi="Arial" w:cs="Arial"/>
                <w:bCs/>
                <w:lang w:val="en-US" w:eastAsia="pl-PL"/>
              </w:rPr>
              <w:t>Healthness</w:t>
            </w:r>
            <w:proofErr w:type="spellEnd"/>
            <w:r w:rsidRPr="003E34A8">
              <w:rPr>
                <w:rFonts w:ascii="Arial" w:hAnsi="Arial" w:cs="Arial"/>
                <w:bCs/>
                <w:lang w:val="en-US" w:eastAsia="pl-PL"/>
              </w:rPr>
              <w:t>, c</w:t>
            </w:r>
            <w:r>
              <w:rPr>
                <w:rFonts w:ascii="Arial" w:hAnsi="Arial" w:cs="Arial"/>
                <w:bCs/>
                <w:lang w:val="en-US" w:eastAsia="pl-PL"/>
              </w:rPr>
              <w:t>ontent of fruits, not more than</w:t>
            </w:r>
          </w:p>
        </w:tc>
        <w:tc>
          <w:tcPr>
            <w:tcW w:w="2156" w:type="dxa"/>
          </w:tcPr>
          <w:p w:rsidR="00FC606F" w:rsidRPr="001854F2" w:rsidRDefault="00FC606F" w:rsidP="003B0ECB">
            <w:pPr>
              <w:jc w:val="center"/>
              <w:rPr>
                <w:rFonts w:ascii="Arial" w:hAnsi="Arial" w:cs="Arial"/>
                <w:lang w:val="en-US"/>
              </w:rPr>
            </w:pPr>
          </w:p>
        </w:tc>
      </w:tr>
      <w:tr w:rsidR="00FC606F" w:rsidRPr="001854F2" w:rsidTr="003B0ECB">
        <w:trPr>
          <w:trHeight w:val="283"/>
        </w:trPr>
        <w:tc>
          <w:tcPr>
            <w:tcW w:w="7733" w:type="dxa"/>
          </w:tcPr>
          <w:p w:rsidR="00FC606F" w:rsidRPr="007A463D" w:rsidRDefault="00FC606F" w:rsidP="003B0ECB">
            <w:pPr>
              <w:tabs>
                <w:tab w:val="left" w:pos="7371"/>
              </w:tabs>
              <w:rPr>
                <w:rFonts w:ascii="Arial" w:hAnsi="Arial" w:cs="Arial"/>
                <w:bCs/>
                <w:lang w:val="en-US" w:eastAsia="pl-PL"/>
              </w:rPr>
            </w:pPr>
            <w:r>
              <w:rPr>
                <w:rFonts w:ascii="Arial" w:hAnsi="Arial" w:cs="Arial"/>
                <w:bCs/>
                <w:lang w:val="pl-PL" w:eastAsia="pl-PL"/>
              </w:rPr>
              <w:t xml:space="preserve">- </w:t>
            </w:r>
            <w:r w:rsidRPr="007A463D">
              <w:rPr>
                <w:rFonts w:ascii="Arial" w:hAnsi="Arial" w:cs="Arial"/>
                <w:bCs/>
                <w:lang w:val="en-US" w:eastAsia="pl-PL"/>
              </w:rPr>
              <w:t xml:space="preserve">with </w:t>
            </w:r>
            <w:proofErr w:type="spellStart"/>
            <w:r w:rsidRPr="007A463D">
              <w:rPr>
                <w:rFonts w:ascii="Arial" w:hAnsi="Arial" w:cs="Arial"/>
                <w:bCs/>
                <w:lang w:val="en-US" w:eastAsia="pl-PL"/>
              </w:rPr>
              <w:t>enzimatic</w:t>
            </w:r>
            <w:proofErr w:type="spellEnd"/>
            <w:r>
              <w:rPr>
                <w:rFonts w:ascii="Arial" w:hAnsi="Arial" w:cs="Arial"/>
                <w:bCs/>
                <w:lang w:val="en-US" w:eastAsia="pl-PL"/>
              </w:rPr>
              <w:t xml:space="preserve"> changes % (m/m)</w:t>
            </w:r>
          </w:p>
        </w:tc>
        <w:tc>
          <w:tcPr>
            <w:tcW w:w="2156" w:type="dxa"/>
          </w:tcPr>
          <w:p w:rsidR="00FC606F" w:rsidRPr="00D90A4E" w:rsidRDefault="00D90A4E" w:rsidP="003B0ECB">
            <w:pPr>
              <w:jc w:val="center"/>
              <w:rPr>
                <w:rFonts w:ascii="Arial" w:hAnsi="Arial" w:cs="Arial"/>
                <w:bCs/>
                <w:lang w:val="en-US" w:eastAsia="pl-PL"/>
              </w:rPr>
            </w:pPr>
            <w:r>
              <w:rPr>
                <w:rFonts w:ascii="Arial" w:hAnsi="Arial" w:cs="Arial"/>
                <w:bCs/>
                <w:lang w:val="en-US" w:eastAsia="pl-PL"/>
              </w:rPr>
              <w:t>3</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en-US" w:eastAsia="pl-PL"/>
              </w:rPr>
            </w:pPr>
            <w:r>
              <w:rPr>
                <w:rFonts w:ascii="Arial" w:hAnsi="Arial" w:cs="Arial"/>
                <w:bCs/>
                <w:lang w:val="pl-PL" w:eastAsia="pl-PL"/>
              </w:rPr>
              <w:t>- rotten (pcs/ 1000 g)</w:t>
            </w:r>
          </w:p>
        </w:tc>
        <w:tc>
          <w:tcPr>
            <w:tcW w:w="2156" w:type="dxa"/>
          </w:tcPr>
          <w:p w:rsidR="00FC606F" w:rsidRPr="00D90A4E" w:rsidRDefault="00D90A4E" w:rsidP="003B0ECB">
            <w:pPr>
              <w:jc w:val="center"/>
              <w:rPr>
                <w:rFonts w:ascii="Arial" w:hAnsi="Arial" w:cs="Arial"/>
                <w:bCs/>
                <w:lang w:val="en-US" w:eastAsia="pl-PL"/>
              </w:rPr>
            </w:pPr>
            <w:r>
              <w:rPr>
                <w:rFonts w:ascii="Arial" w:hAnsi="Arial" w:cs="Arial"/>
                <w:bCs/>
                <w:lang w:val="en-US" w:eastAsia="pl-PL"/>
              </w:rPr>
              <w:t>0</w:t>
            </w:r>
          </w:p>
        </w:tc>
      </w:tr>
      <w:tr w:rsidR="00FC606F" w:rsidRPr="001854F2" w:rsidTr="003B0ECB">
        <w:trPr>
          <w:trHeight w:val="283"/>
        </w:trPr>
        <w:tc>
          <w:tcPr>
            <w:tcW w:w="7733" w:type="dxa"/>
          </w:tcPr>
          <w:p w:rsidR="00FC606F" w:rsidRPr="003E34A8" w:rsidRDefault="00FC606F" w:rsidP="003B0ECB">
            <w:pPr>
              <w:tabs>
                <w:tab w:val="left" w:pos="7371"/>
              </w:tabs>
              <w:rPr>
                <w:rFonts w:ascii="Arial" w:hAnsi="Arial" w:cs="Arial"/>
                <w:bCs/>
                <w:lang w:val="en-US" w:eastAsia="pl-PL"/>
              </w:rPr>
            </w:pPr>
            <w:r w:rsidRPr="003E34A8">
              <w:rPr>
                <w:rFonts w:ascii="Arial" w:hAnsi="Arial" w:cs="Arial"/>
                <w:bCs/>
                <w:lang w:val="en-US" w:eastAsia="pl-PL"/>
              </w:rPr>
              <w:t>Content of fruits with radix of calyx resi</w:t>
            </w:r>
            <w:r>
              <w:rPr>
                <w:rFonts w:ascii="Arial" w:hAnsi="Arial" w:cs="Arial"/>
                <w:bCs/>
                <w:lang w:val="en-US" w:eastAsia="pl-PL"/>
              </w:rPr>
              <w:t xml:space="preserve">due in pcs./ </w:t>
            </w:r>
            <w:proofErr w:type="spellStart"/>
            <w:r>
              <w:rPr>
                <w:rFonts w:ascii="Arial" w:hAnsi="Arial" w:cs="Arial"/>
                <w:bCs/>
                <w:lang w:val="en-US" w:eastAsia="pl-PL"/>
              </w:rPr>
              <w:t>500g</w:t>
            </w:r>
            <w:proofErr w:type="spellEnd"/>
            <w:r>
              <w:rPr>
                <w:rFonts w:ascii="Arial" w:hAnsi="Arial" w:cs="Arial"/>
                <w:bCs/>
                <w:lang w:val="en-US" w:eastAsia="pl-PL"/>
              </w:rPr>
              <w:t xml:space="preserve"> not more than</w:t>
            </w:r>
          </w:p>
        </w:tc>
        <w:tc>
          <w:tcPr>
            <w:tcW w:w="2156" w:type="dxa"/>
            <w:vAlign w:val="center"/>
          </w:tcPr>
          <w:p w:rsidR="00FC606F" w:rsidRPr="00D90A4E" w:rsidRDefault="00D90A4E" w:rsidP="003B0ECB">
            <w:pPr>
              <w:jc w:val="center"/>
              <w:rPr>
                <w:rFonts w:ascii="Arial" w:hAnsi="Arial" w:cs="Arial"/>
                <w:bCs/>
                <w:lang w:val="en-US" w:eastAsia="pl-PL"/>
              </w:rPr>
            </w:pPr>
            <w:r>
              <w:rPr>
                <w:rFonts w:ascii="Arial" w:hAnsi="Arial" w:cs="Arial"/>
                <w:bCs/>
                <w:lang w:val="en-US" w:eastAsia="pl-PL"/>
              </w:rPr>
              <w:t>0</w:t>
            </w:r>
          </w:p>
        </w:tc>
      </w:tr>
      <w:tr w:rsidR="00FC606F" w:rsidRPr="001854F2" w:rsidTr="003B0ECB">
        <w:trPr>
          <w:trHeight w:val="283"/>
        </w:trPr>
        <w:tc>
          <w:tcPr>
            <w:tcW w:w="7733" w:type="dxa"/>
          </w:tcPr>
          <w:p w:rsidR="00FC606F" w:rsidRPr="001854F2" w:rsidRDefault="00FC606F" w:rsidP="003B0ECB">
            <w:pPr>
              <w:rPr>
                <w:rFonts w:ascii="Arial" w:hAnsi="Arial" w:cs="Arial"/>
                <w:lang w:val="en-US"/>
              </w:rPr>
            </w:pPr>
            <w:r w:rsidRPr="001854F2">
              <w:rPr>
                <w:rFonts w:ascii="Arial" w:hAnsi="Arial" w:cs="Arial"/>
                <w:lang w:val="en-US"/>
              </w:rPr>
              <w:t>Foreign bodies (plastic, foil, wood, stones, etc.)</w:t>
            </w:r>
          </w:p>
        </w:tc>
        <w:tc>
          <w:tcPr>
            <w:tcW w:w="2156" w:type="dxa"/>
          </w:tcPr>
          <w:p w:rsidR="00FC606F" w:rsidRPr="001854F2" w:rsidRDefault="00FC606F" w:rsidP="003B0ECB">
            <w:pPr>
              <w:jc w:val="center"/>
              <w:rPr>
                <w:rFonts w:ascii="Arial" w:hAnsi="Arial" w:cs="Arial"/>
                <w:lang w:val="en-US"/>
              </w:rPr>
            </w:pPr>
            <w:r w:rsidRPr="001854F2">
              <w:rPr>
                <w:rFonts w:ascii="Arial" w:hAnsi="Arial" w:cs="Arial"/>
                <w:lang w:val="en-US"/>
              </w:rPr>
              <w:t>None</w:t>
            </w:r>
          </w:p>
        </w:tc>
      </w:tr>
    </w:tbl>
    <w:p w:rsidR="00FC606F" w:rsidRPr="001854F2" w:rsidRDefault="00FC606F" w:rsidP="00FC606F">
      <w:pPr>
        <w:rPr>
          <w:rFonts w:ascii="Arial" w:hAnsi="Arial" w:cs="Arial"/>
          <w:lang w:val="en-US"/>
        </w:rPr>
      </w:pPr>
      <w:r w:rsidRPr="001854F2">
        <w:rPr>
          <w:rFonts w:ascii="Arial" w:hAnsi="Arial" w:cs="Arial"/>
          <w:lang w:val="en-US"/>
        </w:rPr>
        <w:t>*only for calibrated product</w:t>
      </w:r>
    </w:p>
    <w:p w:rsidR="00FC606F" w:rsidRPr="00A67B9E" w:rsidRDefault="00FC606F" w:rsidP="00FC606F">
      <w:pPr>
        <w:rPr>
          <w:rFonts w:ascii="Arial" w:hAnsi="Arial" w:cs="Arial"/>
          <w:lang w:val="en-US"/>
        </w:rPr>
      </w:pPr>
      <w:r w:rsidRPr="00A67B9E">
        <w:rPr>
          <w:rFonts w:ascii="Arial" w:hAnsi="Arial" w:cs="Arial"/>
          <w:lang w:val="en-US"/>
        </w:rPr>
        <w:t>2.3 MICROBIOLOGY</w:t>
      </w:r>
    </w:p>
    <w:tbl>
      <w:tblPr>
        <w:tblStyle w:val="a3"/>
        <w:tblW w:w="0" w:type="auto"/>
        <w:tblLook w:val="04A0" w:firstRow="1" w:lastRow="0" w:firstColumn="1" w:lastColumn="0" w:noHBand="0" w:noVBand="1"/>
      </w:tblPr>
      <w:tblGrid>
        <w:gridCol w:w="4669"/>
        <w:gridCol w:w="2893"/>
        <w:gridCol w:w="2067"/>
      </w:tblGrid>
      <w:tr w:rsidR="00FC606F" w:rsidRPr="00A67B9E" w:rsidTr="003B0ECB">
        <w:trPr>
          <w:trHeight w:val="291"/>
        </w:trPr>
        <w:tc>
          <w:tcPr>
            <w:tcW w:w="4786" w:type="dxa"/>
          </w:tcPr>
          <w:p w:rsidR="00FC606F" w:rsidRPr="00A67B9E" w:rsidRDefault="00FC606F" w:rsidP="003B0ECB">
            <w:pPr>
              <w:rPr>
                <w:rFonts w:ascii="Arial" w:hAnsi="Arial" w:cs="Arial"/>
                <w:b/>
                <w:lang w:val="en-US"/>
              </w:rPr>
            </w:pPr>
            <w:r w:rsidRPr="00A67B9E">
              <w:rPr>
                <w:rFonts w:ascii="Arial" w:hAnsi="Arial" w:cs="Arial"/>
                <w:b/>
                <w:lang w:val="en-US"/>
              </w:rPr>
              <w:t>Parameter</w:t>
            </w:r>
          </w:p>
        </w:tc>
        <w:tc>
          <w:tcPr>
            <w:tcW w:w="2977" w:type="dxa"/>
          </w:tcPr>
          <w:p w:rsidR="00FC606F" w:rsidRPr="00A67B9E" w:rsidRDefault="00FC606F" w:rsidP="003B0ECB">
            <w:pPr>
              <w:rPr>
                <w:rFonts w:ascii="Arial" w:hAnsi="Arial" w:cs="Arial"/>
                <w:b/>
                <w:lang w:val="en-US"/>
              </w:rPr>
            </w:pPr>
            <w:r w:rsidRPr="00A67B9E">
              <w:rPr>
                <w:rFonts w:ascii="Arial" w:hAnsi="Arial" w:cs="Arial"/>
                <w:b/>
                <w:lang w:val="en-US"/>
              </w:rPr>
              <w:t>Guide value</w:t>
            </w:r>
          </w:p>
        </w:tc>
        <w:tc>
          <w:tcPr>
            <w:tcW w:w="2126" w:type="dxa"/>
          </w:tcPr>
          <w:p w:rsidR="00FC606F" w:rsidRPr="00A67B9E" w:rsidRDefault="00FC606F" w:rsidP="003B0ECB">
            <w:pPr>
              <w:rPr>
                <w:rFonts w:ascii="Arial" w:hAnsi="Arial" w:cs="Arial"/>
                <w:b/>
                <w:lang w:val="en-US"/>
              </w:rPr>
            </w:pPr>
            <w:r w:rsidRPr="00A67B9E">
              <w:rPr>
                <w:rFonts w:ascii="Arial" w:hAnsi="Arial" w:cs="Arial"/>
                <w:b/>
                <w:lang w:val="en-US"/>
              </w:rPr>
              <w:t>Units</w:t>
            </w:r>
          </w:p>
        </w:tc>
      </w:tr>
      <w:tr w:rsidR="00FC606F" w:rsidRPr="00A67B9E" w:rsidTr="003B0ECB">
        <w:trPr>
          <w:trHeight w:val="283"/>
        </w:trPr>
        <w:tc>
          <w:tcPr>
            <w:tcW w:w="4786" w:type="dxa"/>
          </w:tcPr>
          <w:p w:rsidR="00FC606F" w:rsidRPr="00A67B9E" w:rsidRDefault="00FC606F" w:rsidP="003B0ECB">
            <w:pPr>
              <w:rPr>
                <w:rFonts w:ascii="Arial" w:hAnsi="Arial" w:cs="Arial"/>
                <w:lang w:val="en-US"/>
              </w:rPr>
            </w:pPr>
            <w:r w:rsidRPr="00A67B9E">
              <w:rPr>
                <w:rFonts w:ascii="Arial" w:hAnsi="Arial" w:cs="Arial"/>
                <w:lang w:val="en-US"/>
              </w:rPr>
              <w:t>Total plate count</w:t>
            </w:r>
          </w:p>
        </w:tc>
        <w:tc>
          <w:tcPr>
            <w:tcW w:w="2977" w:type="dxa"/>
          </w:tcPr>
          <w:p w:rsidR="00FC606F" w:rsidRPr="00A67B9E" w:rsidRDefault="00FC606F" w:rsidP="003B0ECB">
            <w:pPr>
              <w:rPr>
                <w:rFonts w:ascii="Arial" w:hAnsi="Arial" w:cs="Arial"/>
                <w:lang w:val="en-US"/>
              </w:rPr>
            </w:pPr>
            <w:r w:rsidRPr="00A67B9E">
              <w:rPr>
                <w:rFonts w:ascii="Arial" w:hAnsi="Arial" w:cs="Arial"/>
                <w:lang w:val="en-US"/>
              </w:rPr>
              <w:t xml:space="preserve">&lt; 10.000 </w:t>
            </w:r>
          </w:p>
        </w:tc>
        <w:tc>
          <w:tcPr>
            <w:tcW w:w="2126" w:type="dxa"/>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tcPr>
          <w:p w:rsidR="00FC606F" w:rsidRPr="00A67B9E" w:rsidRDefault="00FC606F" w:rsidP="003B0ECB">
            <w:pPr>
              <w:rPr>
                <w:rFonts w:ascii="Arial" w:hAnsi="Arial" w:cs="Arial"/>
                <w:lang w:val="en-US"/>
              </w:rPr>
            </w:pPr>
            <w:r w:rsidRPr="00A67B9E">
              <w:rPr>
                <w:rFonts w:ascii="Arial" w:hAnsi="Arial" w:cs="Arial"/>
                <w:lang w:val="en-US"/>
              </w:rPr>
              <w:t>Yeast</w:t>
            </w:r>
          </w:p>
        </w:tc>
        <w:tc>
          <w:tcPr>
            <w:tcW w:w="2977" w:type="dxa"/>
          </w:tcPr>
          <w:p w:rsidR="00FC606F" w:rsidRPr="00A67B9E" w:rsidRDefault="00FC606F" w:rsidP="003B0ECB">
            <w:pPr>
              <w:rPr>
                <w:rFonts w:ascii="Arial" w:hAnsi="Arial" w:cs="Arial"/>
                <w:lang w:val="en-US"/>
              </w:rPr>
            </w:pPr>
            <w:r w:rsidRPr="00A67B9E">
              <w:rPr>
                <w:rFonts w:ascii="Arial" w:hAnsi="Arial" w:cs="Arial"/>
                <w:lang w:val="en-US"/>
              </w:rPr>
              <w:t>&lt; 1.000</w:t>
            </w:r>
          </w:p>
        </w:tc>
        <w:tc>
          <w:tcPr>
            <w:tcW w:w="2126" w:type="dxa"/>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shd w:val="clear" w:color="auto" w:fill="auto"/>
          </w:tcPr>
          <w:p w:rsidR="00FC606F" w:rsidRPr="00A67B9E" w:rsidRDefault="00FC606F" w:rsidP="003B0ECB">
            <w:pPr>
              <w:rPr>
                <w:rFonts w:ascii="Arial" w:hAnsi="Arial" w:cs="Arial"/>
                <w:lang w:val="en-US"/>
              </w:rPr>
            </w:pPr>
            <w:proofErr w:type="spellStart"/>
            <w:r w:rsidRPr="00A67B9E">
              <w:rPr>
                <w:rFonts w:ascii="Arial" w:hAnsi="Arial" w:cs="Arial"/>
                <w:lang w:val="en-US"/>
              </w:rPr>
              <w:t>Mould</w:t>
            </w:r>
            <w:proofErr w:type="spellEnd"/>
          </w:p>
        </w:tc>
        <w:tc>
          <w:tcPr>
            <w:tcW w:w="2977" w:type="dxa"/>
            <w:shd w:val="clear" w:color="auto" w:fill="auto"/>
          </w:tcPr>
          <w:p w:rsidR="00FC606F" w:rsidRPr="00A67B9E" w:rsidRDefault="00FC606F" w:rsidP="003B0ECB">
            <w:pPr>
              <w:rPr>
                <w:rFonts w:ascii="Arial" w:hAnsi="Arial" w:cs="Arial"/>
                <w:lang w:val="en-US"/>
              </w:rPr>
            </w:pPr>
            <w:r w:rsidRPr="00A67B9E">
              <w:rPr>
                <w:rFonts w:ascii="Arial" w:hAnsi="Arial" w:cs="Arial"/>
                <w:lang w:val="en-US"/>
              </w:rPr>
              <w:t>&lt; 1.000</w:t>
            </w:r>
          </w:p>
        </w:tc>
        <w:tc>
          <w:tcPr>
            <w:tcW w:w="2126" w:type="dxa"/>
            <w:shd w:val="clear" w:color="auto" w:fill="auto"/>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shd w:val="clear" w:color="auto" w:fill="auto"/>
          </w:tcPr>
          <w:p w:rsidR="00FC606F" w:rsidRPr="00A67B9E" w:rsidRDefault="00FC606F" w:rsidP="003B0ECB">
            <w:pPr>
              <w:rPr>
                <w:rFonts w:ascii="Arial" w:hAnsi="Arial" w:cs="Arial"/>
                <w:lang w:val="en-US"/>
              </w:rPr>
            </w:pPr>
            <w:proofErr w:type="spellStart"/>
            <w:r w:rsidRPr="00A67B9E">
              <w:rPr>
                <w:rFonts w:ascii="Arial" w:hAnsi="Arial" w:cs="Arial"/>
                <w:lang w:val="en-US"/>
              </w:rPr>
              <w:t>Enterobacteriaceae</w:t>
            </w:r>
            <w:proofErr w:type="spellEnd"/>
          </w:p>
        </w:tc>
        <w:tc>
          <w:tcPr>
            <w:tcW w:w="2977" w:type="dxa"/>
            <w:shd w:val="clear" w:color="auto" w:fill="auto"/>
          </w:tcPr>
          <w:p w:rsidR="00FC606F" w:rsidRPr="00A67B9E" w:rsidRDefault="00FC606F" w:rsidP="003B0ECB">
            <w:pPr>
              <w:rPr>
                <w:rFonts w:ascii="Arial" w:hAnsi="Arial" w:cs="Arial"/>
                <w:lang w:val="en-US"/>
              </w:rPr>
            </w:pPr>
            <w:r w:rsidRPr="00A67B9E">
              <w:rPr>
                <w:rFonts w:ascii="Arial" w:hAnsi="Arial" w:cs="Arial"/>
                <w:lang w:val="en-US"/>
              </w:rPr>
              <w:t>&lt; 1.000</w:t>
            </w:r>
          </w:p>
        </w:tc>
        <w:tc>
          <w:tcPr>
            <w:tcW w:w="2126" w:type="dxa"/>
            <w:shd w:val="clear" w:color="auto" w:fill="auto"/>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shd w:val="clear" w:color="auto" w:fill="auto"/>
          </w:tcPr>
          <w:p w:rsidR="00FC606F" w:rsidRPr="00A67B9E" w:rsidRDefault="00FC606F" w:rsidP="003B0ECB">
            <w:pPr>
              <w:rPr>
                <w:rFonts w:ascii="Arial" w:hAnsi="Arial" w:cs="Arial"/>
                <w:lang w:val="en-US"/>
              </w:rPr>
            </w:pPr>
            <w:proofErr w:type="spellStart"/>
            <w:r w:rsidRPr="00A67B9E">
              <w:rPr>
                <w:rFonts w:ascii="Arial" w:hAnsi="Arial" w:cs="Arial"/>
                <w:lang w:val="en-US"/>
              </w:rPr>
              <w:lastRenderedPageBreak/>
              <w:t>E.coli</w:t>
            </w:r>
            <w:proofErr w:type="spellEnd"/>
          </w:p>
        </w:tc>
        <w:tc>
          <w:tcPr>
            <w:tcW w:w="2977" w:type="dxa"/>
            <w:shd w:val="clear" w:color="auto" w:fill="auto"/>
          </w:tcPr>
          <w:p w:rsidR="00FC606F" w:rsidRPr="00A67B9E" w:rsidRDefault="00FC606F" w:rsidP="003B0ECB">
            <w:pPr>
              <w:rPr>
                <w:rFonts w:ascii="Arial" w:hAnsi="Arial" w:cs="Arial"/>
                <w:lang w:val="en-US"/>
              </w:rPr>
            </w:pPr>
            <w:r w:rsidRPr="00A67B9E">
              <w:rPr>
                <w:rFonts w:ascii="Arial" w:hAnsi="Arial" w:cs="Arial"/>
                <w:lang w:val="en-US"/>
              </w:rPr>
              <w:t>negative in 1 g</w:t>
            </w:r>
          </w:p>
        </w:tc>
        <w:tc>
          <w:tcPr>
            <w:tcW w:w="2126" w:type="dxa"/>
            <w:shd w:val="clear" w:color="auto" w:fill="auto"/>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tcPr>
          <w:p w:rsidR="00FC606F" w:rsidRPr="00A67B9E" w:rsidRDefault="00FC606F" w:rsidP="003B0ECB">
            <w:pPr>
              <w:rPr>
                <w:rFonts w:ascii="Arial" w:hAnsi="Arial" w:cs="Arial"/>
                <w:lang w:val="en-US"/>
              </w:rPr>
            </w:pPr>
            <w:r w:rsidRPr="00A67B9E">
              <w:rPr>
                <w:rFonts w:ascii="Arial" w:hAnsi="Arial" w:cs="Arial"/>
                <w:lang w:val="en-US"/>
              </w:rPr>
              <w:t>Salmonellae</w:t>
            </w:r>
          </w:p>
        </w:tc>
        <w:tc>
          <w:tcPr>
            <w:tcW w:w="2977" w:type="dxa"/>
          </w:tcPr>
          <w:p w:rsidR="00FC606F" w:rsidRPr="00A67B9E" w:rsidRDefault="00FC606F" w:rsidP="003B0ECB">
            <w:pPr>
              <w:rPr>
                <w:rFonts w:ascii="Arial" w:hAnsi="Arial" w:cs="Arial"/>
                <w:lang w:val="en-US"/>
              </w:rPr>
            </w:pPr>
            <w:r w:rsidRPr="00A67B9E">
              <w:rPr>
                <w:rFonts w:ascii="Arial" w:hAnsi="Arial" w:cs="Arial"/>
                <w:lang w:val="en-US"/>
              </w:rPr>
              <w:t>negative in 25 g</w:t>
            </w:r>
          </w:p>
        </w:tc>
        <w:tc>
          <w:tcPr>
            <w:tcW w:w="2126" w:type="dxa"/>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tcPr>
          <w:p w:rsidR="00FC606F" w:rsidRPr="00A67B9E" w:rsidRDefault="00FC606F" w:rsidP="003B0ECB">
            <w:pPr>
              <w:rPr>
                <w:rFonts w:ascii="Arial" w:hAnsi="Arial" w:cs="Arial"/>
                <w:lang w:val="en-US"/>
              </w:rPr>
            </w:pPr>
            <w:r w:rsidRPr="00A67B9E">
              <w:rPr>
                <w:rFonts w:ascii="Arial" w:hAnsi="Arial" w:cs="Arial"/>
                <w:lang w:val="en-US"/>
              </w:rPr>
              <w:t xml:space="preserve">Listeria </w:t>
            </w:r>
            <w:proofErr w:type="spellStart"/>
            <w:r w:rsidRPr="00A67B9E">
              <w:rPr>
                <w:rFonts w:ascii="Arial" w:hAnsi="Arial" w:cs="Arial"/>
                <w:lang w:val="en-US"/>
              </w:rPr>
              <w:t>monocytogenes</w:t>
            </w:r>
            <w:proofErr w:type="spellEnd"/>
          </w:p>
        </w:tc>
        <w:tc>
          <w:tcPr>
            <w:tcW w:w="2977" w:type="dxa"/>
          </w:tcPr>
          <w:p w:rsidR="00FC606F" w:rsidRPr="00A67B9E" w:rsidRDefault="00FC606F" w:rsidP="003B0ECB">
            <w:pPr>
              <w:rPr>
                <w:rFonts w:ascii="Arial" w:hAnsi="Arial" w:cs="Arial"/>
                <w:lang w:val="en-US"/>
              </w:rPr>
            </w:pPr>
            <w:r w:rsidRPr="00A67B9E">
              <w:rPr>
                <w:rFonts w:ascii="Arial" w:hAnsi="Arial" w:cs="Arial"/>
                <w:lang w:val="en-US"/>
              </w:rPr>
              <w:t>negative in 25 g</w:t>
            </w:r>
          </w:p>
        </w:tc>
        <w:tc>
          <w:tcPr>
            <w:tcW w:w="2126" w:type="dxa"/>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tcPr>
          <w:p w:rsidR="00FC606F" w:rsidRPr="00A67B9E" w:rsidRDefault="00FC606F" w:rsidP="003B0ECB">
            <w:pPr>
              <w:rPr>
                <w:rFonts w:ascii="Arial" w:hAnsi="Arial" w:cs="Arial"/>
                <w:lang w:val="en-US"/>
              </w:rPr>
            </w:pPr>
            <w:r w:rsidRPr="00A67B9E">
              <w:rPr>
                <w:rFonts w:ascii="Arial" w:hAnsi="Arial" w:cs="Arial"/>
                <w:lang w:val="en-US"/>
              </w:rPr>
              <w:t>Hepatitis A</w:t>
            </w:r>
          </w:p>
        </w:tc>
        <w:tc>
          <w:tcPr>
            <w:tcW w:w="2977" w:type="dxa"/>
          </w:tcPr>
          <w:p w:rsidR="00FC606F" w:rsidRPr="00A67B9E" w:rsidRDefault="00FC606F" w:rsidP="003B0ECB">
            <w:pPr>
              <w:rPr>
                <w:rFonts w:ascii="Arial" w:hAnsi="Arial" w:cs="Arial"/>
                <w:lang w:val="en-US"/>
              </w:rPr>
            </w:pPr>
            <w:r w:rsidRPr="00A67B9E">
              <w:rPr>
                <w:rFonts w:ascii="Arial" w:hAnsi="Arial" w:cs="Arial"/>
                <w:lang w:val="en-US"/>
              </w:rPr>
              <w:t>negative in 25 g</w:t>
            </w:r>
          </w:p>
        </w:tc>
        <w:tc>
          <w:tcPr>
            <w:tcW w:w="2126" w:type="dxa"/>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r w:rsidR="00FC606F" w:rsidRPr="00A67B9E" w:rsidTr="003B0ECB">
        <w:trPr>
          <w:trHeight w:val="283"/>
        </w:trPr>
        <w:tc>
          <w:tcPr>
            <w:tcW w:w="4786" w:type="dxa"/>
          </w:tcPr>
          <w:p w:rsidR="00FC606F" w:rsidRPr="00A67B9E" w:rsidRDefault="00FC606F" w:rsidP="003B0ECB">
            <w:pPr>
              <w:rPr>
                <w:rFonts w:ascii="Arial" w:hAnsi="Arial" w:cs="Arial"/>
                <w:lang w:val="en-US"/>
              </w:rPr>
            </w:pPr>
            <w:r w:rsidRPr="00A67B9E">
              <w:rPr>
                <w:rFonts w:ascii="Arial" w:hAnsi="Arial" w:cs="Arial"/>
                <w:lang w:val="en-US"/>
              </w:rPr>
              <w:t>Norovirus</w:t>
            </w:r>
          </w:p>
        </w:tc>
        <w:tc>
          <w:tcPr>
            <w:tcW w:w="2977" w:type="dxa"/>
          </w:tcPr>
          <w:p w:rsidR="00FC606F" w:rsidRPr="00A67B9E" w:rsidRDefault="00FC606F" w:rsidP="003B0ECB">
            <w:pPr>
              <w:rPr>
                <w:rFonts w:ascii="Arial" w:hAnsi="Arial" w:cs="Arial"/>
                <w:lang w:val="en-US"/>
              </w:rPr>
            </w:pPr>
            <w:r w:rsidRPr="00A67B9E">
              <w:rPr>
                <w:rFonts w:ascii="Arial" w:hAnsi="Arial" w:cs="Arial"/>
                <w:lang w:val="en-US"/>
              </w:rPr>
              <w:t>negative in 25 g</w:t>
            </w:r>
          </w:p>
        </w:tc>
        <w:tc>
          <w:tcPr>
            <w:tcW w:w="2126" w:type="dxa"/>
          </w:tcPr>
          <w:p w:rsidR="00FC606F" w:rsidRPr="00A67B9E" w:rsidRDefault="00FC606F" w:rsidP="003B0ECB">
            <w:pPr>
              <w:rPr>
                <w:rFonts w:ascii="Arial" w:hAnsi="Arial" w:cs="Arial"/>
                <w:lang w:val="en-US"/>
              </w:rPr>
            </w:pPr>
            <w:proofErr w:type="spellStart"/>
            <w:r w:rsidRPr="00A67B9E">
              <w:rPr>
                <w:rFonts w:ascii="Arial" w:hAnsi="Arial" w:cs="Arial"/>
                <w:lang w:val="en-US"/>
              </w:rPr>
              <w:t>cfu</w:t>
            </w:r>
            <w:proofErr w:type="spellEnd"/>
            <w:r w:rsidRPr="00A67B9E">
              <w:rPr>
                <w:rFonts w:ascii="Arial" w:hAnsi="Arial" w:cs="Arial"/>
                <w:lang w:val="en-US"/>
              </w:rPr>
              <w:t>/g</w:t>
            </w:r>
          </w:p>
        </w:tc>
      </w:tr>
    </w:tbl>
    <w:p w:rsidR="00FC606F" w:rsidRPr="00A67B9E" w:rsidRDefault="00FC606F" w:rsidP="00204D71">
      <w:pPr>
        <w:spacing w:before="240"/>
        <w:rPr>
          <w:rFonts w:ascii="Arial" w:hAnsi="Arial" w:cs="Arial"/>
          <w:lang w:val="en-US"/>
        </w:rPr>
      </w:pPr>
      <w:r w:rsidRPr="00A67B9E">
        <w:rPr>
          <w:rFonts w:ascii="Arial" w:hAnsi="Arial" w:cs="Arial"/>
          <w:lang w:val="en-US"/>
        </w:rPr>
        <w:t>3. P</w:t>
      </w:r>
      <w:r>
        <w:rPr>
          <w:rFonts w:ascii="Arial" w:hAnsi="Arial" w:cs="Arial"/>
          <w:lang w:val="en-US"/>
        </w:rPr>
        <w:t>OLLUTANTS/</w:t>
      </w:r>
      <w:proofErr w:type="spellStart"/>
      <w:r>
        <w:rPr>
          <w:rFonts w:ascii="Arial" w:hAnsi="Arial" w:cs="Arial"/>
          <w:lang w:val="en-US"/>
        </w:rPr>
        <w:t>GMO</w:t>
      </w:r>
      <w:proofErr w:type="spellEnd"/>
      <w:r>
        <w:rPr>
          <w:rFonts w:ascii="Arial" w:hAnsi="Arial" w:cs="Arial"/>
          <w:lang w:val="en-US"/>
        </w:rPr>
        <w:t>/ALLERGENS</w:t>
      </w:r>
    </w:p>
    <w:tbl>
      <w:tblPr>
        <w:tblStyle w:val="a3"/>
        <w:tblW w:w="9889" w:type="dxa"/>
        <w:tblLook w:val="04A0" w:firstRow="1" w:lastRow="0" w:firstColumn="1" w:lastColumn="0" w:noHBand="0" w:noVBand="1"/>
      </w:tblPr>
      <w:tblGrid>
        <w:gridCol w:w="1951"/>
        <w:gridCol w:w="7938"/>
      </w:tblGrid>
      <w:tr w:rsidR="00FC606F" w:rsidRPr="00940963" w:rsidTr="003B0ECB">
        <w:trPr>
          <w:trHeight w:val="737"/>
        </w:trPr>
        <w:tc>
          <w:tcPr>
            <w:tcW w:w="1951" w:type="dxa"/>
            <w:vAlign w:val="center"/>
          </w:tcPr>
          <w:p w:rsidR="00FC606F" w:rsidRPr="000A0848" w:rsidRDefault="00FC606F" w:rsidP="003B0ECB">
            <w:pPr>
              <w:rPr>
                <w:rFonts w:ascii="Arial" w:hAnsi="Arial" w:cs="Arial"/>
                <w:lang w:val="en-US"/>
              </w:rPr>
            </w:pPr>
            <w:r w:rsidRPr="000A0848">
              <w:rPr>
                <w:rFonts w:ascii="Arial" w:hAnsi="Arial" w:cs="Arial"/>
                <w:lang w:val="en-US"/>
              </w:rPr>
              <w:t>Chemical</w:t>
            </w:r>
          </w:p>
        </w:tc>
        <w:tc>
          <w:tcPr>
            <w:tcW w:w="7938" w:type="dxa"/>
            <w:vAlign w:val="center"/>
          </w:tcPr>
          <w:p w:rsidR="00FC606F" w:rsidRPr="000A0848" w:rsidRDefault="00FC606F" w:rsidP="003B0ECB">
            <w:pPr>
              <w:rPr>
                <w:rFonts w:ascii="Arial" w:hAnsi="Arial" w:cs="Arial"/>
                <w:lang w:val="en-US"/>
              </w:rPr>
            </w:pPr>
            <w:r w:rsidRPr="000A0848">
              <w:rPr>
                <w:rFonts w:ascii="Arial" w:hAnsi="Arial" w:cs="Arial"/>
                <w:lang w:val="en-US"/>
              </w:rPr>
              <w:t>P</w:t>
            </w:r>
            <w:proofErr w:type="spellStart"/>
            <w:r w:rsidRPr="000A0848">
              <w:rPr>
                <w:rFonts w:ascii="Arial" w:hAnsi="Arial" w:cs="Arial"/>
                <w:bCs/>
                <w:color w:val="000000"/>
                <w:lang w:val="en-GB"/>
              </w:rPr>
              <w:t>esticides</w:t>
            </w:r>
            <w:proofErr w:type="spellEnd"/>
            <w:r w:rsidRPr="000A0848">
              <w:rPr>
                <w:rFonts w:ascii="Arial" w:hAnsi="Arial" w:cs="Arial"/>
                <w:bCs/>
                <w:color w:val="000000"/>
                <w:lang w:val="en-GB"/>
              </w:rPr>
              <w:t xml:space="preserve"> in accordance with the present EU </w:t>
            </w:r>
            <w:r w:rsidRPr="000A0848">
              <w:rPr>
                <w:rFonts w:ascii="Arial" w:hAnsi="Arial" w:cs="Arial"/>
                <w:lang w:val="en-US"/>
              </w:rPr>
              <w:t>regulation or in the country, of its destination whichever is stricter, unless otherwise specified.</w:t>
            </w:r>
          </w:p>
        </w:tc>
      </w:tr>
      <w:tr w:rsidR="00FC606F" w:rsidRPr="00940963" w:rsidTr="003B0ECB">
        <w:trPr>
          <w:trHeight w:val="737"/>
        </w:trPr>
        <w:tc>
          <w:tcPr>
            <w:tcW w:w="1951" w:type="dxa"/>
            <w:vAlign w:val="center"/>
          </w:tcPr>
          <w:p w:rsidR="00FC606F" w:rsidRPr="000A0848" w:rsidRDefault="00FC606F" w:rsidP="003B0ECB">
            <w:pPr>
              <w:rPr>
                <w:rFonts w:ascii="Arial" w:hAnsi="Arial" w:cs="Arial"/>
                <w:lang w:val="en-US"/>
              </w:rPr>
            </w:pPr>
            <w:r w:rsidRPr="000A0848">
              <w:rPr>
                <w:rFonts w:ascii="Arial" w:hAnsi="Arial" w:cs="Arial"/>
                <w:lang w:val="en-US"/>
              </w:rPr>
              <w:t>Heavy metals</w:t>
            </w:r>
          </w:p>
        </w:tc>
        <w:tc>
          <w:tcPr>
            <w:tcW w:w="7938" w:type="dxa"/>
            <w:vAlign w:val="center"/>
          </w:tcPr>
          <w:p w:rsidR="00FC606F" w:rsidRPr="000A0848" w:rsidRDefault="00FC606F" w:rsidP="003B0ECB">
            <w:pPr>
              <w:rPr>
                <w:rFonts w:ascii="Arial" w:hAnsi="Arial" w:cs="Arial"/>
                <w:lang w:val="en-US"/>
              </w:rPr>
            </w:pPr>
            <w:r w:rsidRPr="000A0848">
              <w:rPr>
                <w:rFonts w:ascii="Arial" w:hAnsi="Arial" w:cs="Arial"/>
                <w:lang w:val="en-US"/>
              </w:rPr>
              <w:t>The concentration of heavy metals contained in the product must be comply with applicable statutory limits in the regulation (EC) No. 1881/2006 of the Commission.</w:t>
            </w:r>
          </w:p>
        </w:tc>
      </w:tr>
      <w:tr w:rsidR="00FC606F" w:rsidRPr="00940963" w:rsidTr="003B0ECB">
        <w:trPr>
          <w:trHeight w:val="737"/>
        </w:trPr>
        <w:tc>
          <w:tcPr>
            <w:tcW w:w="1951" w:type="dxa"/>
            <w:vAlign w:val="center"/>
          </w:tcPr>
          <w:p w:rsidR="00FC606F" w:rsidRPr="000A0848" w:rsidRDefault="00FC606F" w:rsidP="003B0ECB">
            <w:pPr>
              <w:rPr>
                <w:rFonts w:ascii="Arial" w:hAnsi="Arial" w:cs="Arial"/>
                <w:lang w:val="en-US"/>
              </w:rPr>
            </w:pPr>
            <w:proofErr w:type="spellStart"/>
            <w:r w:rsidRPr="000A0848">
              <w:rPr>
                <w:rFonts w:ascii="Arial" w:hAnsi="Arial" w:cs="Arial"/>
                <w:lang w:val="en-US"/>
              </w:rPr>
              <w:t>GMO</w:t>
            </w:r>
            <w:proofErr w:type="spellEnd"/>
          </w:p>
        </w:tc>
        <w:tc>
          <w:tcPr>
            <w:tcW w:w="7938" w:type="dxa"/>
            <w:vAlign w:val="center"/>
          </w:tcPr>
          <w:p w:rsidR="00FC606F" w:rsidRPr="000A0848" w:rsidRDefault="00FC606F" w:rsidP="00451271">
            <w:pPr>
              <w:rPr>
                <w:rFonts w:ascii="Arial" w:hAnsi="Arial" w:cs="Arial"/>
                <w:lang w:val="en-US"/>
              </w:rPr>
            </w:pPr>
            <w:r w:rsidRPr="000A0848">
              <w:rPr>
                <w:rFonts w:ascii="Arial" w:hAnsi="Arial" w:cs="Arial"/>
                <w:lang w:val="en-US"/>
              </w:rPr>
              <w:t>The product is guaranteed to be free from</w:t>
            </w:r>
            <w:r w:rsidR="00451271">
              <w:rPr>
                <w:rFonts w:ascii="Arial" w:hAnsi="Arial" w:cs="Arial"/>
                <w:lang w:val="en-US"/>
              </w:rPr>
              <w:t xml:space="preserve"> genetically modified organisms</w:t>
            </w:r>
            <w:r w:rsidRPr="000A0848">
              <w:rPr>
                <w:rFonts w:ascii="Arial" w:hAnsi="Arial" w:cs="Arial"/>
                <w:lang w:val="en-US"/>
              </w:rPr>
              <w:t xml:space="preserve">, which have to be </w:t>
            </w:r>
            <w:proofErr w:type="gramStart"/>
            <w:r w:rsidRPr="000A0848">
              <w:rPr>
                <w:rFonts w:ascii="Arial" w:hAnsi="Arial" w:cs="Arial"/>
                <w:lang w:val="en-US"/>
              </w:rPr>
              <w:t>labelled  according</w:t>
            </w:r>
            <w:proofErr w:type="gramEnd"/>
            <w:r w:rsidRPr="000A0848">
              <w:rPr>
                <w:rFonts w:ascii="Arial" w:hAnsi="Arial" w:cs="Arial"/>
                <w:lang w:val="en-US"/>
              </w:rPr>
              <w:t xml:space="preserve"> to (EC) dire</w:t>
            </w:r>
            <w:r w:rsidR="00451271">
              <w:rPr>
                <w:rFonts w:ascii="Arial" w:hAnsi="Arial" w:cs="Arial"/>
                <w:lang w:val="en-US"/>
              </w:rPr>
              <w:t>ctives 1829/2003 and 1830/2003.</w:t>
            </w:r>
          </w:p>
        </w:tc>
      </w:tr>
      <w:tr w:rsidR="00FC606F" w:rsidRPr="00940963" w:rsidTr="003B0ECB">
        <w:trPr>
          <w:trHeight w:val="477"/>
        </w:trPr>
        <w:tc>
          <w:tcPr>
            <w:tcW w:w="1951" w:type="dxa"/>
            <w:vAlign w:val="center"/>
          </w:tcPr>
          <w:p w:rsidR="00FC606F" w:rsidRPr="000A0848" w:rsidRDefault="00FC606F" w:rsidP="003B0ECB">
            <w:pPr>
              <w:rPr>
                <w:rFonts w:ascii="Arial" w:hAnsi="Arial" w:cs="Arial"/>
                <w:lang w:val="en-US"/>
              </w:rPr>
            </w:pPr>
            <w:r w:rsidRPr="000A0848">
              <w:rPr>
                <w:rFonts w:ascii="Arial" w:hAnsi="Arial" w:cs="Arial"/>
                <w:lang w:val="en-US"/>
              </w:rPr>
              <w:t>Allergens</w:t>
            </w:r>
          </w:p>
        </w:tc>
        <w:tc>
          <w:tcPr>
            <w:tcW w:w="7938" w:type="dxa"/>
            <w:vAlign w:val="center"/>
          </w:tcPr>
          <w:p w:rsidR="00FC606F" w:rsidRPr="000A0848" w:rsidRDefault="00FC606F" w:rsidP="003B0ECB">
            <w:pPr>
              <w:rPr>
                <w:rFonts w:ascii="Arial" w:hAnsi="Arial" w:cs="Arial"/>
                <w:lang w:val="en-US"/>
              </w:rPr>
            </w:pPr>
            <w:r w:rsidRPr="000A0848">
              <w:rPr>
                <w:rFonts w:ascii="Arial" w:hAnsi="Arial" w:cs="Arial"/>
                <w:lang w:val="en-US"/>
              </w:rPr>
              <w:t>Free from a</w:t>
            </w:r>
            <w:r>
              <w:rPr>
                <w:rFonts w:ascii="Arial" w:hAnsi="Arial" w:cs="Arial"/>
                <w:lang w:val="en-US"/>
              </w:rPr>
              <w:t>llergens, as mentioned in EC 1169/2011.</w:t>
            </w:r>
          </w:p>
        </w:tc>
      </w:tr>
    </w:tbl>
    <w:p w:rsidR="00FC606F" w:rsidRPr="00A67B9E" w:rsidRDefault="00FC606F" w:rsidP="00204D71">
      <w:pPr>
        <w:spacing w:before="240"/>
        <w:rPr>
          <w:rFonts w:ascii="Arial" w:hAnsi="Arial" w:cs="Arial"/>
          <w:lang w:val="en-US"/>
        </w:rPr>
      </w:pPr>
      <w:r w:rsidRPr="00A67B9E">
        <w:rPr>
          <w:rFonts w:ascii="Arial" w:hAnsi="Arial" w:cs="Arial"/>
          <w:lang w:val="en-US"/>
        </w:rPr>
        <w:t xml:space="preserve">4. </w:t>
      </w:r>
      <w:r>
        <w:rPr>
          <w:rFonts w:ascii="Arial" w:hAnsi="Arial" w:cs="Arial"/>
          <w:lang w:val="en-US"/>
        </w:rPr>
        <w:t xml:space="preserve">PACKAGING, TRANSPORT/STORAGE, </w:t>
      </w:r>
      <w:proofErr w:type="gramStart"/>
      <w:r>
        <w:rPr>
          <w:rFonts w:ascii="Arial" w:hAnsi="Arial" w:cs="Arial"/>
          <w:lang w:val="en-US"/>
        </w:rPr>
        <w:t>SHELF-LIFE</w:t>
      </w:r>
      <w:proofErr w:type="gramEnd"/>
    </w:p>
    <w:tbl>
      <w:tblPr>
        <w:tblStyle w:val="a3"/>
        <w:tblW w:w="0" w:type="auto"/>
        <w:tblLook w:val="04A0" w:firstRow="1" w:lastRow="0" w:firstColumn="1" w:lastColumn="0" w:noHBand="0" w:noVBand="1"/>
      </w:tblPr>
      <w:tblGrid>
        <w:gridCol w:w="2448"/>
        <w:gridCol w:w="7181"/>
      </w:tblGrid>
      <w:tr w:rsidR="00FC606F" w:rsidRPr="00940963"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t>Package</w:t>
            </w:r>
          </w:p>
        </w:tc>
        <w:tc>
          <w:tcPr>
            <w:tcW w:w="7401" w:type="dxa"/>
          </w:tcPr>
          <w:p w:rsidR="00FC606F" w:rsidRPr="00A67B9E" w:rsidRDefault="00FC606F" w:rsidP="003B0ECB">
            <w:pPr>
              <w:rPr>
                <w:rFonts w:ascii="Arial" w:hAnsi="Arial" w:cs="Arial"/>
                <w:lang w:val="en-US"/>
              </w:rPr>
            </w:pPr>
            <w:r>
              <w:rPr>
                <w:rFonts w:ascii="Arial" w:hAnsi="Arial" w:cs="Arial"/>
                <w:bCs/>
                <w:lang w:val="en-US"/>
              </w:rPr>
              <w:t>K</w:t>
            </w:r>
            <w:r w:rsidRPr="00A67B9E">
              <w:rPr>
                <w:rFonts w:ascii="Arial" w:hAnsi="Arial" w:cs="Arial"/>
                <w:bCs/>
                <w:lang w:val="en-US"/>
              </w:rPr>
              <w:t>ind and quantities of package materials according to agreement with client</w:t>
            </w:r>
            <w:r>
              <w:rPr>
                <w:rFonts w:ascii="Arial" w:hAnsi="Arial" w:cs="Arial"/>
                <w:bCs/>
                <w:lang w:val="en-US"/>
              </w:rPr>
              <w:t>.</w:t>
            </w:r>
          </w:p>
        </w:tc>
      </w:tr>
      <w:tr w:rsidR="00FC606F" w:rsidRPr="00940963"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t>Packaging materials</w:t>
            </w:r>
          </w:p>
        </w:tc>
        <w:tc>
          <w:tcPr>
            <w:tcW w:w="7401" w:type="dxa"/>
          </w:tcPr>
          <w:p w:rsidR="00FC606F" w:rsidRPr="00A67B9E" w:rsidRDefault="00FC606F" w:rsidP="003B0ECB">
            <w:pPr>
              <w:rPr>
                <w:rFonts w:ascii="Arial" w:hAnsi="Arial" w:cs="Arial"/>
                <w:lang w:val="en-US"/>
              </w:rPr>
            </w:pPr>
            <w:r w:rsidRPr="00A67B9E">
              <w:rPr>
                <w:rFonts w:ascii="Arial" w:hAnsi="Arial" w:cs="Arial"/>
                <w:lang w:val="en-US"/>
              </w:rPr>
              <w:t xml:space="preserve">The basic material, the packaging materials as well as all documents are conform to the current effective EU legislation (on materials and articles intended to </w:t>
            </w:r>
            <w:proofErr w:type="gramStart"/>
            <w:r w:rsidRPr="00A67B9E">
              <w:rPr>
                <w:rFonts w:ascii="Arial" w:hAnsi="Arial" w:cs="Arial"/>
                <w:lang w:val="en-US"/>
              </w:rPr>
              <w:t>come into contact with</w:t>
            </w:r>
            <w:proofErr w:type="gramEnd"/>
            <w:r w:rsidRPr="00A67B9E">
              <w:rPr>
                <w:rFonts w:ascii="Arial" w:hAnsi="Arial" w:cs="Arial"/>
                <w:lang w:val="en-US"/>
              </w:rPr>
              <w:t xml:space="preserve"> food).</w:t>
            </w:r>
          </w:p>
        </w:tc>
      </w:tr>
      <w:tr w:rsidR="00FC606F" w:rsidRPr="00A67B9E"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t>Storage &amp; Transport</w:t>
            </w:r>
          </w:p>
        </w:tc>
        <w:tc>
          <w:tcPr>
            <w:tcW w:w="7401" w:type="dxa"/>
          </w:tcPr>
          <w:p w:rsidR="00FC606F" w:rsidRPr="00A67B9E" w:rsidRDefault="00FC606F" w:rsidP="003B0ECB">
            <w:pPr>
              <w:rPr>
                <w:rFonts w:ascii="Arial" w:hAnsi="Arial" w:cs="Arial"/>
                <w:lang w:val="en-US"/>
              </w:rPr>
            </w:pPr>
            <w:proofErr w:type="gramStart"/>
            <w:r w:rsidRPr="00A67B9E">
              <w:rPr>
                <w:rFonts w:ascii="Arial" w:hAnsi="Arial" w:cs="Arial"/>
                <w:lang w:val="en-US"/>
              </w:rPr>
              <w:t>max</w:t>
            </w:r>
            <w:proofErr w:type="gramEnd"/>
            <w:r w:rsidRPr="00A67B9E">
              <w:rPr>
                <w:rFonts w:ascii="Arial" w:hAnsi="Arial" w:cs="Arial"/>
                <w:lang w:val="en-US"/>
              </w:rPr>
              <w:t>. Temperature: minus 18 °C</w:t>
            </w:r>
          </w:p>
        </w:tc>
      </w:tr>
      <w:tr w:rsidR="00FC606F" w:rsidRPr="00940963" w:rsidTr="003B0ECB">
        <w:trPr>
          <w:trHeight w:val="283"/>
        </w:trPr>
        <w:tc>
          <w:tcPr>
            <w:tcW w:w="2488" w:type="dxa"/>
          </w:tcPr>
          <w:p w:rsidR="00FC606F" w:rsidRPr="00A67B9E" w:rsidRDefault="00FC606F" w:rsidP="003B0ECB">
            <w:pPr>
              <w:rPr>
                <w:rFonts w:ascii="Arial" w:hAnsi="Arial" w:cs="Arial"/>
                <w:lang w:val="en-US"/>
              </w:rPr>
            </w:pPr>
            <w:r>
              <w:rPr>
                <w:rFonts w:ascii="Arial" w:hAnsi="Arial" w:cs="Arial"/>
                <w:lang w:val="en-US"/>
              </w:rPr>
              <w:t>Shelf-life</w:t>
            </w:r>
          </w:p>
        </w:tc>
        <w:tc>
          <w:tcPr>
            <w:tcW w:w="7401" w:type="dxa"/>
          </w:tcPr>
          <w:p w:rsidR="00FC606F" w:rsidRPr="00A67B9E" w:rsidRDefault="00FC606F" w:rsidP="003B0ECB">
            <w:pPr>
              <w:rPr>
                <w:rFonts w:ascii="Arial" w:hAnsi="Arial" w:cs="Arial"/>
                <w:lang w:val="en-US"/>
              </w:rPr>
            </w:pPr>
            <w:r w:rsidRPr="00A67B9E">
              <w:rPr>
                <w:rFonts w:ascii="Arial" w:hAnsi="Arial" w:cs="Arial"/>
                <w:lang w:val="en-US"/>
              </w:rPr>
              <w:t>Min. durability upon delivery 12 Months</w:t>
            </w:r>
          </w:p>
        </w:tc>
      </w:tr>
      <w:tr w:rsidR="00FC606F" w:rsidRPr="00940963" w:rsidTr="003B0ECB">
        <w:trPr>
          <w:trHeight w:val="283"/>
        </w:trPr>
        <w:tc>
          <w:tcPr>
            <w:tcW w:w="2488" w:type="dxa"/>
          </w:tcPr>
          <w:p w:rsidR="00FC606F" w:rsidRPr="00A67B9E" w:rsidRDefault="00FC606F" w:rsidP="003B0ECB">
            <w:pPr>
              <w:rPr>
                <w:rFonts w:ascii="Arial" w:hAnsi="Arial" w:cs="Arial"/>
                <w:lang w:val="en-US"/>
              </w:rPr>
            </w:pPr>
            <w:r w:rsidRPr="00A67B9E">
              <w:rPr>
                <w:rFonts w:ascii="Arial" w:hAnsi="Arial" w:cs="Arial"/>
                <w:lang w:val="en-US"/>
              </w:rPr>
              <w:t>Labelling</w:t>
            </w:r>
          </w:p>
        </w:tc>
        <w:tc>
          <w:tcPr>
            <w:tcW w:w="7401" w:type="dxa"/>
          </w:tcPr>
          <w:p w:rsidR="00FC606F" w:rsidRPr="00A67B9E" w:rsidRDefault="00FC606F" w:rsidP="003B0ECB">
            <w:pPr>
              <w:rPr>
                <w:rFonts w:ascii="Arial" w:hAnsi="Arial" w:cs="Arial"/>
                <w:lang w:val="en-US"/>
              </w:rPr>
            </w:pPr>
            <w:r w:rsidRPr="00A67B9E">
              <w:rPr>
                <w:rFonts w:ascii="Arial" w:hAnsi="Arial" w:cs="Arial"/>
                <w:bCs/>
                <w:color w:val="000000"/>
                <w:lang w:val="en-US"/>
              </w:rPr>
              <w:t>According to</w:t>
            </w:r>
            <w:r w:rsidRPr="00A67B9E">
              <w:rPr>
                <w:rFonts w:ascii="Arial" w:hAnsi="Arial" w:cs="Arial"/>
                <w:bCs/>
                <w:lang w:val="en-GB"/>
              </w:rPr>
              <w:t xml:space="preserve"> the present rules in EU of foodstuffs or according to contract. </w:t>
            </w:r>
          </w:p>
        </w:tc>
      </w:tr>
      <w:tr w:rsidR="00FC606F" w:rsidRPr="00940963" w:rsidTr="003B0ECB">
        <w:trPr>
          <w:trHeight w:val="283"/>
        </w:trPr>
        <w:tc>
          <w:tcPr>
            <w:tcW w:w="9889" w:type="dxa"/>
            <w:gridSpan w:val="2"/>
          </w:tcPr>
          <w:p w:rsidR="00FC606F" w:rsidRPr="00A67B9E" w:rsidRDefault="00FC606F" w:rsidP="003B0ECB">
            <w:pPr>
              <w:rPr>
                <w:rFonts w:ascii="Arial" w:hAnsi="Arial" w:cs="Arial"/>
                <w:bCs/>
                <w:color w:val="000000"/>
                <w:lang w:val="en-US"/>
              </w:rPr>
            </w:pPr>
            <w:r w:rsidRPr="00A67B9E">
              <w:rPr>
                <w:rFonts w:ascii="Arial" w:hAnsi="Arial" w:cs="Arial"/>
                <w:bCs/>
                <w:color w:val="000000"/>
                <w:lang w:val="en-US"/>
              </w:rPr>
              <w:t>Further ingredients/additives/substances are not contained.</w:t>
            </w:r>
          </w:p>
        </w:tc>
      </w:tr>
    </w:tbl>
    <w:p w:rsidR="00FC606F" w:rsidRDefault="00FC606F" w:rsidP="00204D71">
      <w:pPr>
        <w:spacing w:before="240"/>
        <w:rPr>
          <w:rFonts w:ascii="Arial" w:hAnsi="Arial" w:cs="Arial"/>
          <w:lang w:val="en-US"/>
        </w:rPr>
      </w:pPr>
      <w:r>
        <w:rPr>
          <w:rFonts w:ascii="Arial" w:hAnsi="Arial" w:cs="Arial"/>
          <w:lang w:val="en-US"/>
        </w:rPr>
        <w:t>5. OTHER REQUIREMENTS</w:t>
      </w:r>
    </w:p>
    <w:tbl>
      <w:tblPr>
        <w:tblStyle w:val="a3"/>
        <w:tblW w:w="0" w:type="auto"/>
        <w:tblLook w:val="04A0" w:firstRow="1" w:lastRow="0" w:firstColumn="1" w:lastColumn="0" w:noHBand="0" w:noVBand="1"/>
      </w:tblPr>
      <w:tblGrid>
        <w:gridCol w:w="9629"/>
      </w:tblGrid>
      <w:tr w:rsidR="00FC606F" w:rsidRPr="00940963" w:rsidTr="003B0ECB">
        <w:trPr>
          <w:trHeight w:val="283"/>
        </w:trPr>
        <w:tc>
          <w:tcPr>
            <w:tcW w:w="9889" w:type="dxa"/>
          </w:tcPr>
          <w:p w:rsidR="00FC606F" w:rsidRDefault="00FC606F" w:rsidP="003B0ECB">
            <w:pPr>
              <w:rPr>
                <w:rFonts w:ascii="Arial" w:hAnsi="Arial" w:cs="Arial"/>
                <w:lang w:val="en-US"/>
              </w:rPr>
            </w:pPr>
            <w:r>
              <w:rPr>
                <w:rFonts w:ascii="Arial" w:hAnsi="Arial" w:cs="Arial"/>
                <w:lang w:val="en-US"/>
              </w:rPr>
              <w:t xml:space="preserve">Other requirements (for example origin, variety, size, brix, etc.) are comply with contract. </w:t>
            </w:r>
          </w:p>
        </w:tc>
      </w:tr>
    </w:tbl>
    <w:p w:rsidR="00FC606F" w:rsidRPr="00F02D00" w:rsidRDefault="00FC606F" w:rsidP="00204D71">
      <w:pPr>
        <w:spacing w:before="240"/>
        <w:rPr>
          <w:rFonts w:ascii="Arial" w:hAnsi="Arial" w:cs="Arial"/>
          <w:lang w:val="en-US"/>
        </w:rPr>
      </w:pPr>
      <w:r>
        <w:rPr>
          <w:rFonts w:ascii="Arial" w:hAnsi="Arial" w:cs="Arial"/>
          <w:lang w:val="en-US"/>
        </w:rPr>
        <w:t>6. CONFIRMATION</w:t>
      </w:r>
    </w:p>
    <w:tbl>
      <w:tblPr>
        <w:tblStyle w:val="a3"/>
        <w:tblW w:w="0" w:type="auto"/>
        <w:tblLook w:val="04A0" w:firstRow="1" w:lastRow="0" w:firstColumn="1" w:lastColumn="0" w:noHBand="0" w:noVBand="1"/>
      </w:tblPr>
      <w:tblGrid>
        <w:gridCol w:w="9629"/>
      </w:tblGrid>
      <w:tr w:rsidR="00FC606F" w:rsidRPr="00940963" w:rsidTr="003B0ECB">
        <w:trPr>
          <w:trHeight w:val="1077"/>
        </w:trPr>
        <w:tc>
          <w:tcPr>
            <w:tcW w:w="9889" w:type="dxa"/>
            <w:vAlign w:val="center"/>
          </w:tcPr>
          <w:p w:rsidR="00FC606F" w:rsidRPr="00F02D00" w:rsidRDefault="00FC606F" w:rsidP="003B0ECB">
            <w:pPr>
              <w:rPr>
                <w:rFonts w:ascii="Arial" w:hAnsi="Arial" w:cs="Arial"/>
                <w:lang w:val="en-US"/>
              </w:rPr>
            </w:pPr>
            <w:r>
              <w:rPr>
                <w:rFonts w:ascii="Arial" w:hAnsi="Arial" w:cs="Arial"/>
                <w:lang w:val="en-US"/>
              </w:rPr>
              <w:t>T</w:t>
            </w:r>
            <w:r w:rsidRPr="00F02D00">
              <w:rPr>
                <w:rFonts w:ascii="Arial" w:hAnsi="Arial" w:cs="Arial"/>
                <w:lang w:val="en-US"/>
              </w:rPr>
              <w:t>his specification is the basis for all deliveries.</w:t>
            </w:r>
          </w:p>
          <w:p w:rsidR="00FC606F" w:rsidRDefault="00FC606F" w:rsidP="003B0ECB">
            <w:pPr>
              <w:rPr>
                <w:rFonts w:ascii="Arial" w:hAnsi="Arial" w:cs="Arial"/>
                <w:lang w:val="en-US"/>
              </w:rPr>
            </w:pPr>
            <w:r w:rsidRPr="00F02D00">
              <w:rPr>
                <w:rFonts w:ascii="Arial" w:hAnsi="Arial" w:cs="Arial"/>
                <w:lang w:val="en-US"/>
              </w:rPr>
              <w:t xml:space="preserve">We herewith confirm the accuracy of the </w:t>
            </w:r>
            <w:proofErr w:type="gramStart"/>
            <w:r w:rsidRPr="00F02D00">
              <w:rPr>
                <w:rFonts w:ascii="Arial" w:hAnsi="Arial" w:cs="Arial"/>
                <w:lang w:val="en-US"/>
              </w:rPr>
              <w:t>above mentioned</w:t>
            </w:r>
            <w:proofErr w:type="gramEnd"/>
            <w:r w:rsidRPr="00F02D00">
              <w:rPr>
                <w:rFonts w:ascii="Arial" w:hAnsi="Arial" w:cs="Arial"/>
                <w:lang w:val="en-US"/>
              </w:rPr>
              <w:t xml:space="preserve"> details and the validity of the general quality requirements as an integral part of the contract. Deviations of any kind must be communicated to Binder International immediately and require the written consent.</w:t>
            </w:r>
          </w:p>
        </w:tc>
      </w:tr>
    </w:tbl>
    <w:p w:rsidR="00615D93" w:rsidRPr="00015B08" w:rsidRDefault="00615D93" w:rsidP="00015B08">
      <w:pPr>
        <w:ind w:left="360"/>
        <w:rPr>
          <w:lang w:val="en-US"/>
        </w:rPr>
      </w:pPr>
    </w:p>
    <w:sectPr w:rsidR="00615D93" w:rsidRPr="00015B08">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58" w:rsidRDefault="00FF5458" w:rsidP="00EC12F0">
      <w:pPr>
        <w:spacing w:after="0" w:line="240" w:lineRule="auto"/>
      </w:pPr>
      <w:r>
        <w:separator/>
      </w:r>
    </w:p>
  </w:endnote>
  <w:endnote w:type="continuationSeparator" w:id="0">
    <w:p w:rsidR="00FF5458" w:rsidRDefault="00FF5458" w:rsidP="00EC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61" w:rsidRDefault="00F05A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61" w:rsidRDefault="00F05A6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61" w:rsidRDefault="00F05A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58" w:rsidRDefault="00FF5458" w:rsidP="00EC12F0">
      <w:pPr>
        <w:spacing w:after="0" w:line="240" w:lineRule="auto"/>
      </w:pPr>
      <w:r>
        <w:separator/>
      </w:r>
    </w:p>
  </w:footnote>
  <w:footnote w:type="continuationSeparator" w:id="0">
    <w:p w:rsidR="00FF5458" w:rsidRDefault="00FF5458" w:rsidP="00EC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61" w:rsidRDefault="00F05A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0"/>
      <w:gridCol w:w="5670"/>
      <w:gridCol w:w="1985"/>
    </w:tblGrid>
    <w:tr w:rsidR="00EC12F0" w:rsidRPr="003957FF" w:rsidTr="00D23572">
      <w:trPr>
        <w:trHeight w:val="543"/>
        <w:jc w:val="center"/>
      </w:trPr>
      <w:tc>
        <w:tcPr>
          <w:tcW w:w="2260" w:type="dxa"/>
          <w:vMerge w:val="restart"/>
          <w:tcBorders>
            <w:top w:val="single" w:sz="6" w:space="0" w:color="auto"/>
            <w:left w:val="single" w:sz="6" w:space="0" w:color="auto"/>
            <w:right w:val="single" w:sz="6" w:space="0" w:color="auto"/>
          </w:tcBorders>
        </w:tcPr>
        <w:p w:rsidR="00EC12F0" w:rsidRPr="009E364E" w:rsidRDefault="00EC12F0" w:rsidP="00EC12F0">
          <w:pPr>
            <w:pStyle w:val="a5"/>
            <w:jc w:val="center"/>
            <w:rPr>
              <w:rFonts w:ascii="Arial" w:hAnsi="Arial"/>
              <w:lang w:val="en-US"/>
            </w:rPr>
          </w:pPr>
        </w:p>
      </w:tc>
      <w:tc>
        <w:tcPr>
          <w:tcW w:w="5670" w:type="dxa"/>
          <w:tcBorders>
            <w:top w:val="single" w:sz="6" w:space="0" w:color="auto"/>
            <w:left w:val="single" w:sz="6" w:space="0" w:color="auto"/>
            <w:bottom w:val="single" w:sz="4" w:space="0" w:color="auto"/>
            <w:right w:val="single" w:sz="6" w:space="0" w:color="auto"/>
          </w:tcBorders>
        </w:tcPr>
        <w:p w:rsidR="00EC12F0" w:rsidRPr="00FF0C9F" w:rsidRDefault="00EC12F0" w:rsidP="00EC12F0">
          <w:pPr>
            <w:pStyle w:val="a5"/>
            <w:jc w:val="center"/>
            <w:rPr>
              <w:rFonts w:ascii="Arial" w:hAnsi="Arial"/>
              <w:b/>
              <w:lang w:val="en-US"/>
            </w:rPr>
          </w:pPr>
          <w:r w:rsidRPr="00FF0C9F">
            <w:rPr>
              <w:rFonts w:ascii="Arial" w:hAnsi="Arial"/>
              <w:b/>
              <w:lang w:val="en-US"/>
            </w:rPr>
            <w:t>Specification</w:t>
          </w:r>
        </w:p>
        <w:p w:rsidR="00EC12F0" w:rsidRPr="00FF0C9F" w:rsidRDefault="00EC12F0" w:rsidP="00EC12F0">
          <w:pPr>
            <w:pStyle w:val="a5"/>
            <w:spacing w:before="60" w:after="60"/>
            <w:jc w:val="center"/>
            <w:rPr>
              <w:rFonts w:ascii="Arial" w:hAnsi="Arial" w:cs="Arial"/>
              <w:sz w:val="18"/>
              <w:szCs w:val="20"/>
              <w:lang w:val="en-US"/>
            </w:rPr>
          </w:pPr>
          <w:r>
            <w:rPr>
              <w:rFonts w:ascii="Arial" w:hAnsi="Arial"/>
              <w:lang w:val="en-US"/>
            </w:rPr>
            <w:t>Frozen Fruits</w:t>
          </w:r>
        </w:p>
      </w:tc>
      <w:tc>
        <w:tcPr>
          <w:tcW w:w="1985" w:type="dxa"/>
          <w:vMerge w:val="restart"/>
          <w:tcBorders>
            <w:top w:val="single" w:sz="6" w:space="0" w:color="auto"/>
            <w:left w:val="single" w:sz="6" w:space="0" w:color="auto"/>
            <w:right w:val="single" w:sz="6" w:space="0" w:color="auto"/>
          </w:tcBorders>
        </w:tcPr>
        <w:p w:rsidR="00EC12F0" w:rsidRPr="00FF0C9F" w:rsidRDefault="00EC12F0" w:rsidP="00EC12F0">
          <w:pPr>
            <w:pStyle w:val="a5"/>
            <w:spacing w:before="60" w:after="60"/>
            <w:jc w:val="right"/>
            <w:rPr>
              <w:rFonts w:ascii="Arial" w:hAnsi="Arial" w:cs="Arial"/>
              <w:sz w:val="18"/>
              <w:szCs w:val="20"/>
              <w:lang w:val="en-US"/>
            </w:rPr>
          </w:pPr>
          <w:r w:rsidRPr="00FF0C9F">
            <w:rPr>
              <w:rFonts w:ascii="Arial" w:hAnsi="Arial" w:cs="Arial"/>
              <w:sz w:val="18"/>
              <w:szCs w:val="20"/>
              <w:lang w:val="en-US"/>
            </w:rPr>
            <w:t xml:space="preserve">Number: </w:t>
          </w:r>
        </w:p>
        <w:p w:rsidR="00EC12F0" w:rsidRPr="00FF0C9F" w:rsidRDefault="00EC12F0" w:rsidP="00EC12F0">
          <w:pPr>
            <w:pStyle w:val="a5"/>
            <w:spacing w:before="60" w:after="60"/>
            <w:jc w:val="right"/>
            <w:rPr>
              <w:rFonts w:ascii="Arial" w:hAnsi="Arial" w:cs="Arial"/>
              <w:sz w:val="18"/>
              <w:szCs w:val="20"/>
              <w:lang w:val="en-US"/>
            </w:rPr>
          </w:pPr>
          <w:r w:rsidRPr="00FF0C9F">
            <w:rPr>
              <w:rFonts w:ascii="Arial" w:hAnsi="Arial" w:cs="Arial"/>
              <w:sz w:val="18"/>
              <w:szCs w:val="20"/>
              <w:lang w:val="en-US"/>
            </w:rPr>
            <w:t>Issue number: 1</w:t>
          </w:r>
        </w:p>
        <w:p w:rsidR="00EC12F0" w:rsidRPr="00FF0C9F" w:rsidRDefault="00EC12F0" w:rsidP="00EC12F0">
          <w:pPr>
            <w:pStyle w:val="a5"/>
            <w:spacing w:before="60" w:after="60"/>
            <w:jc w:val="right"/>
            <w:rPr>
              <w:rFonts w:ascii="Arial" w:hAnsi="Arial" w:cs="Arial"/>
              <w:sz w:val="18"/>
              <w:szCs w:val="20"/>
              <w:lang w:val="en-US"/>
            </w:rPr>
          </w:pPr>
          <w:r>
            <w:rPr>
              <w:rFonts w:ascii="Arial" w:hAnsi="Arial" w:cs="Arial"/>
              <w:sz w:val="18"/>
              <w:szCs w:val="20"/>
              <w:lang w:val="en-US"/>
            </w:rPr>
            <w:t>Date:</w:t>
          </w:r>
          <w:r w:rsidR="003957FF">
            <w:rPr>
              <w:rFonts w:ascii="Arial" w:hAnsi="Arial" w:cs="Arial"/>
              <w:sz w:val="18"/>
              <w:szCs w:val="20"/>
              <w:lang w:val="en-US"/>
            </w:rPr>
            <w:t xml:space="preserve"> </w:t>
          </w:r>
          <w:proofErr w:type="spellStart"/>
          <w:r w:rsidR="003957FF">
            <w:rPr>
              <w:rFonts w:ascii="Arial" w:hAnsi="Arial" w:cs="Arial"/>
              <w:sz w:val="18"/>
              <w:szCs w:val="20"/>
              <w:lang w:val="en-US"/>
            </w:rPr>
            <w:t>dd.mm.yyyy</w:t>
          </w:r>
          <w:proofErr w:type="spellEnd"/>
        </w:p>
        <w:p w:rsidR="00EC12F0" w:rsidRPr="003957FF" w:rsidRDefault="00EC12F0" w:rsidP="00EC12F0">
          <w:pPr>
            <w:pStyle w:val="a5"/>
            <w:spacing w:before="60" w:after="60"/>
            <w:jc w:val="right"/>
            <w:rPr>
              <w:rFonts w:ascii="Arial" w:hAnsi="Arial" w:cs="Arial"/>
              <w:sz w:val="18"/>
              <w:szCs w:val="20"/>
              <w:lang w:val="en-US"/>
            </w:rPr>
          </w:pPr>
          <w:r w:rsidRPr="003957FF">
            <w:rPr>
              <w:rFonts w:ascii="Arial" w:hAnsi="Arial" w:cs="Arial"/>
              <w:bCs/>
              <w:sz w:val="18"/>
              <w:szCs w:val="20"/>
              <w:lang w:val="en-US"/>
            </w:rPr>
            <w:t xml:space="preserve">page </w:t>
          </w:r>
          <w:r w:rsidRPr="003C2DE4">
            <w:rPr>
              <w:rFonts w:ascii="Arial" w:hAnsi="Arial" w:cs="Arial"/>
              <w:bCs/>
              <w:sz w:val="18"/>
              <w:szCs w:val="20"/>
            </w:rPr>
            <w:fldChar w:fldCharType="begin"/>
          </w:r>
          <w:r w:rsidRPr="003957FF">
            <w:rPr>
              <w:rFonts w:ascii="Arial" w:hAnsi="Arial" w:cs="Arial"/>
              <w:bCs/>
              <w:sz w:val="18"/>
              <w:szCs w:val="20"/>
              <w:lang w:val="en-US"/>
            </w:rPr>
            <w:instrText xml:space="preserve"> PAGE </w:instrText>
          </w:r>
          <w:r w:rsidRPr="003C2DE4">
            <w:rPr>
              <w:rFonts w:ascii="Arial" w:hAnsi="Arial" w:cs="Arial"/>
              <w:bCs/>
              <w:sz w:val="18"/>
              <w:szCs w:val="20"/>
            </w:rPr>
            <w:fldChar w:fldCharType="separate"/>
          </w:r>
          <w:r w:rsidR="00940963">
            <w:rPr>
              <w:rFonts w:ascii="Arial" w:hAnsi="Arial" w:cs="Arial"/>
              <w:bCs/>
              <w:noProof/>
              <w:sz w:val="18"/>
              <w:szCs w:val="20"/>
              <w:lang w:val="en-US"/>
            </w:rPr>
            <w:t>4</w:t>
          </w:r>
          <w:r w:rsidRPr="003C2DE4">
            <w:rPr>
              <w:rFonts w:ascii="Arial" w:hAnsi="Arial" w:cs="Arial"/>
              <w:bCs/>
              <w:sz w:val="18"/>
              <w:szCs w:val="20"/>
            </w:rPr>
            <w:fldChar w:fldCharType="end"/>
          </w:r>
          <w:r w:rsidRPr="003957FF">
            <w:rPr>
              <w:rFonts w:ascii="Arial" w:hAnsi="Arial" w:cs="Arial"/>
              <w:bCs/>
              <w:sz w:val="18"/>
              <w:szCs w:val="20"/>
              <w:lang w:val="en-US"/>
            </w:rPr>
            <w:t>/</w:t>
          </w:r>
          <w:r w:rsidRPr="003C2DE4">
            <w:rPr>
              <w:rFonts w:ascii="Arial" w:hAnsi="Arial" w:cs="Arial"/>
              <w:bCs/>
              <w:sz w:val="18"/>
              <w:szCs w:val="20"/>
            </w:rPr>
            <w:fldChar w:fldCharType="begin"/>
          </w:r>
          <w:r w:rsidRPr="003957FF">
            <w:rPr>
              <w:rFonts w:ascii="Arial" w:hAnsi="Arial" w:cs="Arial"/>
              <w:bCs/>
              <w:sz w:val="18"/>
              <w:szCs w:val="20"/>
              <w:lang w:val="en-US"/>
            </w:rPr>
            <w:instrText xml:space="preserve"> NUMPAGES </w:instrText>
          </w:r>
          <w:r w:rsidRPr="003C2DE4">
            <w:rPr>
              <w:rFonts w:ascii="Arial" w:hAnsi="Arial" w:cs="Arial"/>
              <w:bCs/>
              <w:sz w:val="18"/>
              <w:szCs w:val="20"/>
            </w:rPr>
            <w:fldChar w:fldCharType="separate"/>
          </w:r>
          <w:r w:rsidR="00940963">
            <w:rPr>
              <w:rFonts w:ascii="Arial" w:hAnsi="Arial" w:cs="Arial"/>
              <w:bCs/>
              <w:noProof/>
              <w:sz w:val="18"/>
              <w:szCs w:val="20"/>
              <w:lang w:val="en-US"/>
            </w:rPr>
            <w:t>4</w:t>
          </w:r>
          <w:r w:rsidRPr="003C2DE4">
            <w:rPr>
              <w:rFonts w:ascii="Arial" w:hAnsi="Arial" w:cs="Arial"/>
              <w:bCs/>
              <w:sz w:val="18"/>
              <w:szCs w:val="20"/>
            </w:rPr>
            <w:fldChar w:fldCharType="end"/>
          </w:r>
        </w:p>
      </w:tc>
    </w:tr>
    <w:tr w:rsidR="00EC12F0" w:rsidRPr="00F05A61" w:rsidTr="00D23572">
      <w:trPr>
        <w:trHeight w:val="570"/>
        <w:jc w:val="center"/>
      </w:trPr>
      <w:tc>
        <w:tcPr>
          <w:tcW w:w="2260" w:type="dxa"/>
          <w:vMerge/>
          <w:tcBorders>
            <w:left w:val="single" w:sz="6" w:space="0" w:color="auto"/>
            <w:bottom w:val="single" w:sz="6" w:space="0" w:color="auto"/>
            <w:right w:val="single" w:sz="6" w:space="0" w:color="auto"/>
          </w:tcBorders>
        </w:tcPr>
        <w:p w:rsidR="00EC12F0" w:rsidRPr="009E364E" w:rsidRDefault="00EC12F0" w:rsidP="00EC12F0">
          <w:pPr>
            <w:pStyle w:val="a5"/>
            <w:jc w:val="center"/>
            <w:rPr>
              <w:rFonts w:ascii="Arial" w:hAnsi="Arial"/>
              <w:lang w:val="en-US"/>
            </w:rPr>
          </w:pPr>
        </w:p>
      </w:tc>
      <w:tc>
        <w:tcPr>
          <w:tcW w:w="5670" w:type="dxa"/>
          <w:tcBorders>
            <w:top w:val="single" w:sz="4" w:space="0" w:color="auto"/>
            <w:left w:val="single" w:sz="6" w:space="0" w:color="auto"/>
            <w:right w:val="single" w:sz="6" w:space="0" w:color="auto"/>
          </w:tcBorders>
        </w:tcPr>
        <w:p w:rsidR="00EC12F0" w:rsidRPr="00FF0C9F" w:rsidRDefault="00EC12F0" w:rsidP="00F05A61">
          <w:pPr>
            <w:pStyle w:val="a5"/>
            <w:spacing w:before="60" w:after="60"/>
            <w:jc w:val="center"/>
            <w:rPr>
              <w:rFonts w:ascii="Arial" w:hAnsi="Arial"/>
              <w:b/>
              <w:lang w:val="en-US"/>
            </w:rPr>
          </w:pPr>
          <w:r>
            <w:rPr>
              <w:rFonts w:ascii="Arial" w:hAnsi="Arial"/>
              <w:b/>
              <w:lang w:val="en-US"/>
            </w:rPr>
            <w:t xml:space="preserve">Strawberry </w:t>
          </w:r>
          <w:r w:rsidR="00F05A61">
            <w:rPr>
              <w:rFonts w:ascii="Arial" w:hAnsi="Arial"/>
              <w:b/>
              <w:lang w:val="en-US"/>
            </w:rPr>
            <w:t>calibrated</w:t>
          </w:r>
          <w:r>
            <w:rPr>
              <w:rFonts w:ascii="Arial" w:hAnsi="Arial"/>
              <w:b/>
              <w:lang w:val="en-US"/>
            </w:rPr>
            <w:t xml:space="preserve"> </w:t>
          </w:r>
          <w:r w:rsidR="00F05A61">
            <w:rPr>
              <w:rFonts w:ascii="Arial" w:hAnsi="Arial"/>
              <w:b/>
              <w:lang w:val="en-US"/>
            </w:rPr>
            <w:t>Extra</w:t>
          </w:r>
          <w:r w:rsidR="002D2B98">
            <w:rPr>
              <w:rFonts w:ascii="Arial" w:hAnsi="Arial"/>
              <w:b/>
              <w:lang w:val="en-US"/>
            </w:rPr>
            <w:t xml:space="preserve"> </w:t>
          </w:r>
          <w:r>
            <w:rPr>
              <w:rFonts w:ascii="Arial" w:hAnsi="Arial"/>
              <w:b/>
              <w:lang w:val="en-US"/>
            </w:rPr>
            <w:t xml:space="preserve">Class </w:t>
          </w:r>
        </w:p>
      </w:tc>
      <w:tc>
        <w:tcPr>
          <w:tcW w:w="1985" w:type="dxa"/>
          <w:vMerge/>
          <w:tcBorders>
            <w:left w:val="single" w:sz="6" w:space="0" w:color="auto"/>
            <w:right w:val="single" w:sz="6" w:space="0" w:color="auto"/>
          </w:tcBorders>
        </w:tcPr>
        <w:p w:rsidR="00EC12F0" w:rsidRPr="00FF0C9F" w:rsidRDefault="00EC12F0" w:rsidP="00EC12F0">
          <w:pPr>
            <w:pStyle w:val="a5"/>
            <w:spacing w:before="60" w:after="60"/>
            <w:jc w:val="right"/>
            <w:rPr>
              <w:rFonts w:ascii="Arial" w:hAnsi="Arial" w:cs="Arial"/>
              <w:sz w:val="18"/>
              <w:szCs w:val="20"/>
              <w:lang w:val="en-US"/>
            </w:rPr>
          </w:pPr>
        </w:p>
      </w:tc>
    </w:tr>
  </w:tbl>
  <w:p w:rsidR="00EC12F0" w:rsidRPr="003957FF" w:rsidRDefault="00EC12F0">
    <w:pPr>
      <w:pStyle w:val="a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61" w:rsidRDefault="00F05A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32B7D"/>
    <w:multiLevelType w:val="hybridMultilevel"/>
    <w:tmpl w:val="B9964944"/>
    <w:lvl w:ilvl="0" w:tplc="B5D4014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404056"/>
    <w:multiLevelType w:val="hybridMultilevel"/>
    <w:tmpl w:val="E44275BA"/>
    <w:lvl w:ilvl="0" w:tplc="520605C6">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34D17"/>
    <w:multiLevelType w:val="hybridMultilevel"/>
    <w:tmpl w:val="27CC0384"/>
    <w:lvl w:ilvl="0" w:tplc="749CF5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08"/>
    <w:rsid w:val="00015B08"/>
    <w:rsid w:val="000B4E9F"/>
    <w:rsid w:val="000D0A9E"/>
    <w:rsid w:val="000F2C94"/>
    <w:rsid w:val="0010079D"/>
    <w:rsid w:val="00115407"/>
    <w:rsid w:val="00137997"/>
    <w:rsid w:val="00204D71"/>
    <w:rsid w:val="00241FE7"/>
    <w:rsid w:val="00247D68"/>
    <w:rsid w:val="00284CCE"/>
    <w:rsid w:val="00291942"/>
    <w:rsid w:val="002D2B98"/>
    <w:rsid w:val="003146F5"/>
    <w:rsid w:val="00316D25"/>
    <w:rsid w:val="003668A3"/>
    <w:rsid w:val="00372C17"/>
    <w:rsid w:val="003957FF"/>
    <w:rsid w:val="003A29D8"/>
    <w:rsid w:val="003C675F"/>
    <w:rsid w:val="003D6C66"/>
    <w:rsid w:val="00417266"/>
    <w:rsid w:val="00451271"/>
    <w:rsid w:val="00480764"/>
    <w:rsid w:val="004C06B0"/>
    <w:rsid w:val="004D3979"/>
    <w:rsid w:val="004F3B74"/>
    <w:rsid w:val="00505178"/>
    <w:rsid w:val="0055690E"/>
    <w:rsid w:val="005A00DA"/>
    <w:rsid w:val="005A0D39"/>
    <w:rsid w:val="00610FC4"/>
    <w:rsid w:val="00615D93"/>
    <w:rsid w:val="006263F7"/>
    <w:rsid w:val="006337AD"/>
    <w:rsid w:val="00644AA9"/>
    <w:rsid w:val="00646B8A"/>
    <w:rsid w:val="0072396B"/>
    <w:rsid w:val="007428E3"/>
    <w:rsid w:val="00765E32"/>
    <w:rsid w:val="007B3A42"/>
    <w:rsid w:val="007E3282"/>
    <w:rsid w:val="008208B7"/>
    <w:rsid w:val="008A1060"/>
    <w:rsid w:val="008E76A6"/>
    <w:rsid w:val="00940963"/>
    <w:rsid w:val="00966D46"/>
    <w:rsid w:val="009C25F6"/>
    <w:rsid w:val="009F2EA6"/>
    <w:rsid w:val="00A413D7"/>
    <w:rsid w:val="00A603C7"/>
    <w:rsid w:val="00A8087C"/>
    <w:rsid w:val="00AF095F"/>
    <w:rsid w:val="00B14563"/>
    <w:rsid w:val="00BC25E3"/>
    <w:rsid w:val="00BE72CA"/>
    <w:rsid w:val="00C810B6"/>
    <w:rsid w:val="00C8415B"/>
    <w:rsid w:val="00CA7D27"/>
    <w:rsid w:val="00CB1B65"/>
    <w:rsid w:val="00CE1AC3"/>
    <w:rsid w:val="00D53FEE"/>
    <w:rsid w:val="00D6416D"/>
    <w:rsid w:val="00D701A4"/>
    <w:rsid w:val="00D90A4E"/>
    <w:rsid w:val="00D93D86"/>
    <w:rsid w:val="00DB02C8"/>
    <w:rsid w:val="00DC273D"/>
    <w:rsid w:val="00DF0281"/>
    <w:rsid w:val="00E06703"/>
    <w:rsid w:val="00E07C0F"/>
    <w:rsid w:val="00E241CE"/>
    <w:rsid w:val="00E619C4"/>
    <w:rsid w:val="00EC12F0"/>
    <w:rsid w:val="00EC483A"/>
    <w:rsid w:val="00EC63F3"/>
    <w:rsid w:val="00ED2C89"/>
    <w:rsid w:val="00EE6D6E"/>
    <w:rsid w:val="00F05A61"/>
    <w:rsid w:val="00F44508"/>
    <w:rsid w:val="00F44749"/>
    <w:rsid w:val="00FC606F"/>
    <w:rsid w:val="00FF40E7"/>
    <w:rsid w:val="00FF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C3753-591F-4376-84DA-FC519447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5B08"/>
    <w:pPr>
      <w:ind w:left="720"/>
      <w:contextualSpacing/>
    </w:pPr>
  </w:style>
  <w:style w:type="paragraph" w:styleId="a5">
    <w:name w:val="header"/>
    <w:basedOn w:val="a"/>
    <w:link w:val="a6"/>
    <w:uiPriority w:val="99"/>
    <w:unhideWhenUsed/>
    <w:rsid w:val="00EC12F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C12F0"/>
  </w:style>
  <w:style w:type="paragraph" w:styleId="a7">
    <w:name w:val="footer"/>
    <w:basedOn w:val="a"/>
    <w:link w:val="a8"/>
    <w:uiPriority w:val="99"/>
    <w:unhideWhenUsed/>
    <w:rsid w:val="00EC12F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C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Liubov Pavlenko</dc:creator>
  <cp:keywords/>
  <dc:description/>
  <cp:lastModifiedBy>Liubov Pavlenko</cp:lastModifiedBy>
  <cp:revision>4</cp:revision>
  <dcterms:created xsi:type="dcterms:W3CDTF">2020-12-21T07:59:00Z</dcterms:created>
  <dcterms:modified xsi:type="dcterms:W3CDTF">2020-12-21T08:05:00Z</dcterms:modified>
</cp:coreProperties>
</file>